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D3A" w:rsidRDefault="00F20A36">
      <w:pPr>
        <w:pStyle w:val="normal"/>
        <w:widowControl w:val="0"/>
        <w:pBdr>
          <w:top w:val="nil"/>
          <w:left w:val="nil"/>
          <w:bottom w:val="nil"/>
          <w:right w:val="nil"/>
          <w:between w:val="nil"/>
        </w:pBdr>
        <w:spacing w:line="240" w:lineRule="auto"/>
        <w:ind w:right="46"/>
        <w:jc w:val="right"/>
        <w:rPr>
          <w:rFonts w:ascii="Calibri" w:eastAsia="Calibri" w:hAnsi="Calibri" w:cs="Calibri"/>
          <w:color w:val="000000"/>
        </w:rPr>
      </w:pPr>
      <w:r>
        <w:rPr>
          <w:rFonts w:ascii="Calibri" w:eastAsia="Calibri" w:hAnsi="Calibri" w:cs="Calibri"/>
          <w:color w:val="000000"/>
        </w:rPr>
        <w:t xml:space="preserve"> </w:t>
      </w:r>
    </w:p>
    <w:p w:rsidR="00B06D3A" w:rsidRDefault="00F20A36">
      <w:pPr>
        <w:pStyle w:val="normal"/>
        <w:widowControl w:val="0"/>
        <w:pBdr>
          <w:top w:val="nil"/>
          <w:left w:val="nil"/>
          <w:bottom w:val="nil"/>
          <w:right w:val="nil"/>
          <w:between w:val="nil"/>
        </w:pBdr>
        <w:spacing w:before="448" w:line="240" w:lineRule="auto"/>
        <w:jc w:val="center"/>
        <w:rPr>
          <w:rFonts w:ascii="Calibri" w:eastAsia="Calibri" w:hAnsi="Calibri" w:cs="Calibri"/>
          <w:color w:val="000000"/>
          <w:sz w:val="28"/>
          <w:szCs w:val="28"/>
        </w:rPr>
      </w:pPr>
      <w:r>
        <w:rPr>
          <w:rFonts w:ascii="Calibri" w:eastAsia="Calibri" w:hAnsi="Calibri" w:cs="Calibri"/>
          <w:color w:val="000000"/>
          <w:sz w:val="28"/>
          <w:szCs w:val="28"/>
          <w:u w:val="single"/>
        </w:rPr>
        <w:t>FELLOWSHIP TO STUDY</w:t>
      </w:r>
      <w:r>
        <w:rPr>
          <w:rFonts w:ascii="Calibri" w:eastAsia="Calibri" w:hAnsi="Calibri" w:cs="Calibri"/>
          <w:color w:val="000000"/>
          <w:sz w:val="28"/>
          <w:szCs w:val="28"/>
        </w:rPr>
        <w:t xml:space="preserve"> </w:t>
      </w:r>
    </w:p>
    <w:p w:rsidR="00B06D3A" w:rsidRDefault="00F20A36">
      <w:pPr>
        <w:pStyle w:val="normal"/>
        <w:widowControl w:val="0"/>
        <w:pBdr>
          <w:top w:val="nil"/>
          <w:left w:val="nil"/>
          <w:bottom w:val="nil"/>
          <w:right w:val="nil"/>
          <w:between w:val="nil"/>
        </w:pBdr>
        <w:spacing w:before="356" w:line="240" w:lineRule="auto"/>
        <w:jc w:val="center"/>
        <w:rPr>
          <w:rFonts w:ascii="Calibri" w:eastAsia="Calibri" w:hAnsi="Calibri" w:cs="Calibri"/>
          <w:color w:val="000000"/>
          <w:sz w:val="28"/>
          <w:szCs w:val="28"/>
        </w:rPr>
      </w:pPr>
      <w:r>
        <w:rPr>
          <w:rFonts w:ascii="Calibri" w:eastAsia="Calibri" w:hAnsi="Calibri" w:cs="Calibri"/>
          <w:color w:val="000000"/>
          <w:sz w:val="28"/>
          <w:szCs w:val="28"/>
          <w:u w:val="single"/>
        </w:rPr>
        <w:t xml:space="preserve">AT THE UNIVERSITY OF NEW MEXICO IN ALBUQUERQUE, </w:t>
      </w:r>
      <w:r>
        <w:rPr>
          <w:rFonts w:ascii="Calibri" w:eastAsia="Calibri" w:hAnsi="Calibri" w:cs="Calibri"/>
          <w:color w:val="000000"/>
          <w:sz w:val="28"/>
          <w:szCs w:val="28"/>
        </w:rPr>
        <w:t xml:space="preserve"> </w:t>
      </w:r>
    </w:p>
    <w:p w:rsidR="00B06D3A" w:rsidRDefault="00F20A36">
      <w:pPr>
        <w:pStyle w:val="normal"/>
        <w:widowControl w:val="0"/>
        <w:pBdr>
          <w:top w:val="nil"/>
          <w:left w:val="nil"/>
          <w:bottom w:val="nil"/>
          <w:right w:val="nil"/>
          <w:between w:val="nil"/>
        </w:pBdr>
        <w:spacing w:before="15" w:line="240" w:lineRule="auto"/>
        <w:jc w:val="center"/>
        <w:rPr>
          <w:rFonts w:ascii="Calibri" w:eastAsia="Calibri" w:hAnsi="Calibri" w:cs="Calibri"/>
          <w:color w:val="000000"/>
          <w:sz w:val="28"/>
          <w:szCs w:val="28"/>
        </w:rPr>
      </w:pPr>
      <w:r>
        <w:rPr>
          <w:rFonts w:ascii="Calibri" w:eastAsia="Calibri" w:hAnsi="Calibri" w:cs="Calibri"/>
          <w:color w:val="000000"/>
          <w:sz w:val="28"/>
          <w:szCs w:val="28"/>
          <w:u w:val="single"/>
        </w:rPr>
        <w:t>UNITED STATES</w:t>
      </w:r>
      <w:r>
        <w:rPr>
          <w:rFonts w:ascii="Calibri" w:eastAsia="Calibri" w:hAnsi="Calibri" w:cs="Calibri"/>
          <w:color w:val="000000"/>
          <w:sz w:val="28"/>
          <w:szCs w:val="28"/>
        </w:rPr>
        <w:t xml:space="preserve"> </w:t>
      </w:r>
    </w:p>
    <w:p w:rsidR="00B06D3A" w:rsidRDefault="00F20A36" w:rsidP="00AC6629">
      <w:pPr>
        <w:pStyle w:val="normal"/>
        <w:widowControl w:val="0"/>
        <w:pBdr>
          <w:top w:val="nil"/>
          <w:left w:val="nil"/>
          <w:bottom w:val="nil"/>
          <w:right w:val="nil"/>
          <w:between w:val="nil"/>
        </w:pBdr>
        <w:spacing w:before="927" w:line="240" w:lineRule="auto"/>
        <w:ind w:left="6" w:right="-3"/>
        <w:jc w:val="both"/>
        <w:rPr>
          <w:rFonts w:ascii="Calibri" w:eastAsia="Calibri" w:hAnsi="Calibri" w:cs="Calibri"/>
          <w:color w:val="000000"/>
          <w:sz w:val="24"/>
          <w:szCs w:val="24"/>
        </w:rPr>
      </w:pPr>
      <w:r>
        <w:rPr>
          <w:rFonts w:ascii="Calibri" w:eastAsia="Calibri" w:hAnsi="Calibri" w:cs="Calibri"/>
          <w:color w:val="000000"/>
          <w:sz w:val="24"/>
          <w:szCs w:val="24"/>
        </w:rPr>
        <w:t xml:space="preserve">The Julius Rezler Foundation invites applicants for a </w:t>
      </w:r>
      <w:r>
        <w:rPr>
          <w:rFonts w:ascii="Calibri" w:eastAsia="Calibri" w:hAnsi="Calibri" w:cs="Calibri"/>
          <w:b/>
          <w:color w:val="000000"/>
          <w:sz w:val="24"/>
          <w:szCs w:val="24"/>
        </w:rPr>
        <w:t xml:space="preserve">Fellowship to study at the Anderson  School of Management (ASM, </w:t>
      </w:r>
      <w:r>
        <w:rPr>
          <w:rFonts w:ascii="Calibri" w:eastAsia="Calibri" w:hAnsi="Calibri" w:cs="Calibri"/>
          <w:b/>
          <w:color w:val="0000FF"/>
          <w:sz w:val="24"/>
          <w:szCs w:val="24"/>
          <w:u w:val="single"/>
        </w:rPr>
        <w:t>https://www.mgt.unm.edu/</w:t>
      </w:r>
      <w:r>
        <w:rPr>
          <w:rFonts w:ascii="Calibri" w:eastAsia="Calibri" w:hAnsi="Calibri" w:cs="Calibri"/>
          <w:b/>
          <w:color w:val="000000"/>
          <w:sz w:val="24"/>
          <w:szCs w:val="24"/>
        </w:rPr>
        <w:t xml:space="preserve">) and the School of Public  Administration (SPA, </w:t>
      </w:r>
      <w:r>
        <w:rPr>
          <w:rFonts w:ascii="Calibri" w:eastAsia="Calibri" w:hAnsi="Calibri" w:cs="Calibri"/>
          <w:b/>
          <w:color w:val="0000FF"/>
          <w:sz w:val="24"/>
          <w:szCs w:val="24"/>
          <w:u w:val="single"/>
        </w:rPr>
        <w:t>https://spa.unm.edu/</w:t>
      </w:r>
      <w:r>
        <w:rPr>
          <w:rFonts w:ascii="Calibri" w:eastAsia="Calibri" w:hAnsi="Calibri" w:cs="Calibri"/>
          <w:b/>
          <w:color w:val="000000"/>
          <w:sz w:val="24"/>
          <w:szCs w:val="24"/>
        </w:rPr>
        <w:t>) at the University of New Mexico (UNM) in  Albuquerque, New Mexico</w:t>
      </w:r>
      <w:r>
        <w:rPr>
          <w:rFonts w:ascii="Calibri" w:eastAsia="Calibri" w:hAnsi="Calibri" w:cs="Calibri"/>
          <w:color w:val="000000"/>
          <w:sz w:val="24"/>
          <w:szCs w:val="24"/>
        </w:rPr>
        <w:t xml:space="preserve">. Each Department offers a unique training opportunity and  intends to receive a Rezler Fellow to study in the framework of a long-standing cooperation  between the Hungarian Rezler Foundation and the University of New Mexico.  </w:t>
      </w:r>
    </w:p>
    <w:p w:rsidR="00B06D3A" w:rsidRDefault="00F20A36" w:rsidP="00AC6629">
      <w:pPr>
        <w:pStyle w:val="normal"/>
        <w:widowControl w:val="0"/>
        <w:pBdr>
          <w:top w:val="nil"/>
          <w:left w:val="nil"/>
          <w:bottom w:val="nil"/>
          <w:right w:val="nil"/>
          <w:between w:val="nil"/>
        </w:pBdr>
        <w:spacing w:before="217" w:line="240" w:lineRule="auto"/>
        <w:ind w:left="18" w:right="-1" w:firstLine="6"/>
        <w:jc w:val="both"/>
        <w:rPr>
          <w:rFonts w:ascii="Calibri" w:eastAsia="Calibri" w:hAnsi="Calibri" w:cs="Calibri"/>
          <w:color w:val="000000"/>
          <w:sz w:val="24"/>
          <w:szCs w:val="24"/>
        </w:rPr>
      </w:pPr>
      <w:r>
        <w:rPr>
          <w:rFonts w:ascii="Calibri" w:eastAsia="Calibri" w:hAnsi="Calibri" w:cs="Calibri"/>
          <w:color w:val="000000"/>
          <w:sz w:val="24"/>
          <w:szCs w:val="24"/>
        </w:rPr>
        <w:t xml:space="preserve">In this turn, two Fellowships will be awarded for the </w:t>
      </w:r>
      <w:r w:rsidR="00192E56">
        <w:rPr>
          <w:rFonts w:ascii="Calibri" w:eastAsia="Calibri" w:hAnsi="Calibri" w:cs="Calibri"/>
          <w:color w:val="000000"/>
          <w:sz w:val="24"/>
          <w:szCs w:val="24"/>
        </w:rPr>
        <w:t>Spring</w:t>
      </w:r>
      <w:r>
        <w:rPr>
          <w:rFonts w:ascii="Calibri" w:eastAsia="Calibri" w:hAnsi="Calibri" w:cs="Calibri"/>
          <w:color w:val="000000"/>
          <w:sz w:val="24"/>
          <w:szCs w:val="24"/>
        </w:rPr>
        <w:t xml:space="preserve"> semester of the academic year  2022/2023, each running for four months. </w:t>
      </w:r>
    </w:p>
    <w:p w:rsidR="00B06D3A" w:rsidRDefault="00F20A36">
      <w:pPr>
        <w:pStyle w:val="normal"/>
        <w:widowControl w:val="0"/>
        <w:pBdr>
          <w:top w:val="nil"/>
          <w:left w:val="nil"/>
          <w:bottom w:val="nil"/>
          <w:right w:val="nil"/>
          <w:between w:val="nil"/>
        </w:pBdr>
        <w:spacing w:before="750" w:line="240" w:lineRule="auto"/>
        <w:ind w:left="9"/>
        <w:rPr>
          <w:rFonts w:ascii="Calibri" w:eastAsia="Calibri" w:hAnsi="Calibri" w:cs="Calibri"/>
          <w:b/>
          <w:color w:val="000000"/>
          <w:sz w:val="24"/>
          <w:szCs w:val="24"/>
        </w:rPr>
      </w:pPr>
      <w:r>
        <w:rPr>
          <w:rFonts w:ascii="Calibri" w:eastAsia="Calibri" w:hAnsi="Calibri" w:cs="Calibri"/>
          <w:b/>
          <w:color w:val="000000"/>
          <w:sz w:val="24"/>
          <w:szCs w:val="24"/>
          <w:u w:val="single"/>
        </w:rPr>
        <w:t>Who should apply?</w:t>
      </w:r>
      <w:r>
        <w:rPr>
          <w:rFonts w:ascii="Calibri" w:eastAsia="Calibri" w:hAnsi="Calibri" w:cs="Calibri"/>
          <w:b/>
          <w:color w:val="000000"/>
          <w:sz w:val="24"/>
          <w:szCs w:val="24"/>
        </w:rPr>
        <w:t xml:space="preserve"> </w:t>
      </w:r>
    </w:p>
    <w:p w:rsidR="00B06D3A" w:rsidRDefault="00F20A36" w:rsidP="00AC6629">
      <w:pPr>
        <w:pStyle w:val="normal"/>
        <w:widowControl w:val="0"/>
        <w:pBdr>
          <w:top w:val="nil"/>
          <w:left w:val="nil"/>
          <w:bottom w:val="nil"/>
          <w:right w:val="nil"/>
          <w:between w:val="nil"/>
        </w:pBdr>
        <w:spacing w:before="305" w:line="240" w:lineRule="auto"/>
        <w:ind w:left="11" w:right="-6" w:firstLine="13"/>
        <w:jc w:val="both"/>
        <w:rPr>
          <w:rFonts w:ascii="Calibri" w:eastAsia="Calibri" w:hAnsi="Calibri" w:cs="Calibri"/>
          <w:color w:val="000000"/>
          <w:sz w:val="24"/>
          <w:szCs w:val="24"/>
        </w:rPr>
      </w:pPr>
      <w:r>
        <w:rPr>
          <w:rFonts w:ascii="Calibri" w:eastAsia="Calibri" w:hAnsi="Calibri" w:cs="Calibri"/>
          <w:color w:val="000000"/>
          <w:sz w:val="24"/>
          <w:szCs w:val="24"/>
        </w:rPr>
        <w:t xml:space="preserve">Hungarian citizens, aged maximum 35 by the application deadline, having a completed  Master's degree, are eligible to apply. Applicants should already have some knowledge and  expertise and/or be highly motivated to </w:t>
      </w:r>
      <w:r>
        <w:rPr>
          <w:rFonts w:ascii="Calibri" w:eastAsia="Calibri" w:hAnsi="Calibri" w:cs="Calibri"/>
          <w:b/>
          <w:color w:val="000000"/>
          <w:sz w:val="24"/>
          <w:szCs w:val="24"/>
        </w:rPr>
        <w:t xml:space="preserve">study human relations in organisations </w:t>
      </w:r>
      <w:r>
        <w:rPr>
          <w:rFonts w:ascii="Calibri" w:eastAsia="Calibri" w:hAnsi="Calibri" w:cs="Calibri"/>
          <w:color w:val="000000"/>
          <w:sz w:val="24"/>
          <w:szCs w:val="24"/>
        </w:rPr>
        <w:t xml:space="preserve">(the  workplace or industry). Study fields include organisational behaviour, human resources, unionization, productivity, conflict resolution, and labor relations. Applicants who intend to  study broader issues, such as policies, programs and structures and the functioning of the management and leadership, informal organizations, and the impact of the environment on  the organization are also welcome to apply. </w:t>
      </w:r>
    </w:p>
    <w:p w:rsidR="00B06D3A" w:rsidRDefault="00F20A36" w:rsidP="00AC6629">
      <w:pPr>
        <w:pStyle w:val="normal"/>
        <w:widowControl w:val="0"/>
        <w:pBdr>
          <w:top w:val="nil"/>
          <w:left w:val="nil"/>
          <w:bottom w:val="nil"/>
          <w:right w:val="nil"/>
          <w:between w:val="nil"/>
        </w:pBdr>
        <w:spacing w:before="215" w:line="240" w:lineRule="auto"/>
        <w:ind w:left="8" w:right="-6"/>
        <w:jc w:val="both"/>
        <w:rPr>
          <w:rFonts w:ascii="Calibri" w:eastAsia="Calibri" w:hAnsi="Calibri" w:cs="Calibri"/>
          <w:color w:val="000000"/>
          <w:sz w:val="24"/>
          <w:szCs w:val="24"/>
        </w:rPr>
      </w:pPr>
      <w:r>
        <w:rPr>
          <w:rFonts w:ascii="Calibri" w:eastAsia="Calibri" w:hAnsi="Calibri" w:cs="Calibri"/>
          <w:color w:val="000000"/>
          <w:sz w:val="24"/>
          <w:szCs w:val="24"/>
        </w:rPr>
        <w:t xml:space="preserve">Applicants should demonstrate sufficient English language proficiency (at least C1 level  according to the Common European Framework of Reference, CEFR) and good command of  professional language skills related to the planned study subjects. The hosting Department  reserves the right to check the </w:t>
      </w:r>
      <w:r>
        <w:rPr>
          <w:rFonts w:ascii="Calibri" w:eastAsia="Calibri" w:hAnsi="Calibri" w:cs="Calibri"/>
          <w:sz w:val="24"/>
          <w:szCs w:val="24"/>
        </w:rPr>
        <w:t>'</w:t>
      </w:r>
      <w:r>
        <w:rPr>
          <w:rFonts w:ascii="Calibri" w:eastAsia="Calibri" w:hAnsi="Calibri" w:cs="Calibri"/>
          <w:color w:val="000000"/>
          <w:sz w:val="24"/>
          <w:szCs w:val="24"/>
        </w:rPr>
        <w:t xml:space="preserve">applicant's language proficiency either in person or by  videoconference. </w:t>
      </w:r>
    </w:p>
    <w:p w:rsidR="00B06D3A" w:rsidRDefault="00F20A36">
      <w:pPr>
        <w:pStyle w:val="normal"/>
        <w:widowControl w:val="0"/>
        <w:pBdr>
          <w:top w:val="nil"/>
          <w:left w:val="nil"/>
          <w:bottom w:val="nil"/>
          <w:right w:val="nil"/>
          <w:between w:val="nil"/>
        </w:pBdr>
        <w:spacing w:before="594" w:line="240" w:lineRule="auto"/>
        <w:ind w:left="9"/>
        <w:rPr>
          <w:rFonts w:ascii="Calibri" w:eastAsia="Calibri" w:hAnsi="Calibri" w:cs="Calibri"/>
          <w:b/>
          <w:color w:val="000000"/>
          <w:sz w:val="24"/>
          <w:szCs w:val="24"/>
        </w:rPr>
      </w:pPr>
      <w:r>
        <w:rPr>
          <w:rFonts w:ascii="Calibri" w:eastAsia="Calibri" w:hAnsi="Calibri" w:cs="Calibri"/>
          <w:b/>
          <w:color w:val="000000"/>
          <w:sz w:val="24"/>
          <w:szCs w:val="24"/>
          <w:u w:val="single"/>
        </w:rPr>
        <w:t>What is offered by the hosting Department?</w:t>
      </w:r>
      <w:r>
        <w:rPr>
          <w:rFonts w:ascii="Calibri" w:eastAsia="Calibri" w:hAnsi="Calibri" w:cs="Calibri"/>
          <w:b/>
          <w:color w:val="000000"/>
          <w:sz w:val="24"/>
          <w:szCs w:val="24"/>
        </w:rPr>
        <w:t xml:space="preserve"> </w:t>
      </w:r>
    </w:p>
    <w:p w:rsidR="00B06D3A" w:rsidRDefault="00F20A36" w:rsidP="00AC6629">
      <w:pPr>
        <w:pStyle w:val="normal"/>
        <w:widowControl w:val="0"/>
        <w:pBdr>
          <w:top w:val="nil"/>
          <w:left w:val="nil"/>
          <w:bottom w:val="nil"/>
          <w:right w:val="nil"/>
          <w:between w:val="nil"/>
        </w:pBdr>
        <w:spacing w:before="305" w:line="240" w:lineRule="auto"/>
        <w:ind w:left="22" w:right="-6" w:hanging="13"/>
        <w:jc w:val="both"/>
        <w:rPr>
          <w:rFonts w:ascii="Calibri" w:eastAsia="Calibri" w:hAnsi="Calibri" w:cs="Calibri"/>
          <w:color w:val="000000"/>
          <w:sz w:val="24"/>
          <w:szCs w:val="24"/>
        </w:rPr>
      </w:pPr>
      <w:r>
        <w:rPr>
          <w:rFonts w:ascii="Calibri" w:eastAsia="Calibri" w:hAnsi="Calibri" w:cs="Calibri"/>
          <w:color w:val="000000"/>
          <w:sz w:val="24"/>
          <w:szCs w:val="24"/>
        </w:rPr>
        <w:t xml:space="preserve">ASM and SPA will provide both scientific and administrative support to the Rezler Fellow to  maximize the opportunities of this Fellowship.  </w:t>
      </w:r>
    </w:p>
    <w:p w:rsidR="00B06D3A" w:rsidRDefault="00F20A36" w:rsidP="00AC6629">
      <w:pPr>
        <w:pStyle w:val="normal"/>
        <w:widowControl w:val="0"/>
        <w:pBdr>
          <w:top w:val="nil"/>
          <w:left w:val="nil"/>
          <w:bottom w:val="nil"/>
          <w:right w:val="nil"/>
          <w:between w:val="nil"/>
        </w:pBdr>
        <w:spacing w:before="249" w:line="240" w:lineRule="auto"/>
        <w:ind w:left="22" w:right="-6" w:hanging="16"/>
        <w:jc w:val="both"/>
        <w:rPr>
          <w:rFonts w:ascii="Calibri" w:eastAsia="Calibri" w:hAnsi="Calibri" w:cs="Calibri"/>
          <w:color w:val="000000"/>
          <w:sz w:val="24"/>
          <w:szCs w:val="24"/>
        </w:rPr>
      </w:pPr>
      <w:r>
        <w:rPr>
          <w:rFonts w:ascii="Calibri" w:eastAsia="Calibri" w:hAnsi="Calibri" w:cs="Calibri"/>
          <w:color w:val="000000"/>
          <w:sz w:val="24"/>
          <w:szCs w:val="24"/>
        </w:rPr>
        <w:t xml:space="preserve">The Rezler Fellow will pursue an academic program of courses and/or certificate programs run  by the hosting Departments. For a preliminary orientation concerning the wide range of  programs offered by ASM and SPA, applicants should consult their related websites. Please note that not every course is offered in each semester. The hosting Department will provide  </w:t>
      </w:r>
      <w:r>
        <w:rPr>
          <w:rFonts w:ascii="Calibri" w:eastAsia="Calibri" w:hAnsi="Calibri" w:cs="Calibri"/>
          <w:color w:val="000000"/>
          <w:sz w:val="24"/>
          <w:szCs w:val="24"/>
        </w:rPr>
        <w:lastRenderedPageBreak/>
        <w:t xml:space="preserve">academic guidance to the Rezler Fellow in due time to find the most useful courses, according  to his/her study interests and experience.  </w:t>
      </w:r>
    </w:p>
    <w:p w:rsidR="00B06D3A" w:rsidRDefault="00F20A36" w:rsidP="00AC6629">
      <w:pPr>
        <w:pStyle w:val="normal"/>
        <w:widowControl w:val="0"/>
        <w:pBdr>
          <w:top w:val="nil"/>
          <w:left w:val="nil"/>
          <w:bottom w:val="nil"/>
          <w:right w:val="nil"/>
          <w:between w:val="nil"/>
        </w:pBdr>
        <w:spacing w:before="247" w:line="240" w:lineRule="auto"/>
        <w:ind w:left="6" w:right="-6" w:hanging="6"/>
        <w:jc w:val="both"/>
        <w:rPr>
          <w:rFonts w:ascii="Calibri" w:eastAsia="Calibri" w:hAnsi="Calibri" w:cs="Calibri"/>
          <w:color w:val="000000"/>
          <w:sz w:val="24"/>
          <w:szCs w:val="24"/>
        </w:rPr>
      </w:pPr>
      <w:r>
        <w:rPr>
          <w:rFonts w:ascii="Calibri" w:eastAsia="Calibri" w:hAnsi="Calibri" w:cs="Calibri"/>
          <w:color w:val="000000"/>
          <w:sz w:val="24"/>
          <w:szCs w:val="24"/>
        </w:rPr>
        <w:t xml:space="preserve">The Rezler Fellow will be permitted to participate in accredited courses but will not receive  academic credits. In the case of The UNM Mediation Program, the participant  will receive documentation of completion for the 40 hours program if all requirements are  met successfully. Please note that the certificate issued by UNM is not  recognized automatically in Hungary. The Rezler Fellow is advised to consult the Rezler Mediation Institute for available supplementary courses. </w:t>
      </w:r>
    </w:p>
    <w:p w:rsidR="00B06D3A" w:rsidRDefault="00F20A36" w:rsidP="00AC6629">
      <w:pPr>
        <w:pStyle w:val="normal"/>
        <w:widowControl w:val="0"/>
        <w:pBdr>
          <w:top w:val="nil"/>
          <w:left w:val="nil"/>
          <w:bottom w:val="nil"/>
          <w:right w:val="nil"/>
          <w:between w:val="nil"/>
        </w:pBdr>
        <w:spacing w:before="302" w:line="240" w:lineRule="auto"/>
        <w:ind w:left="17" w:firstLine="11"/>
        <w:jc w:val="both"/>
        <w:rPr>
          <w:rFonts w:ascii="Calibri" w:eastAsia="Calibri" w:hAnsi="Calibri" w:cs="Calibri"/>
          <w:color w:val="000000"/>
          <w:sz w:val="24"/>
          <w:szCs w:val="24"/>
        </w:rPr>
      </w:pPr>
      <w:r>
        <w:rPr>
          <w:rFonts w:ascii="Calibri" w:eastAsia="Calibri" w:hAnsi="Calibri" w:cs="Calibri"/>
          <w:color w:val="000000"/>
          <w:sz w:val="24"/>
          <w:szCs w:val="24"/>
        </w:rPr>
        <w:t xml:space="preserve">In addition, the Rezler Fellow is encouraged to attend arbitration and mediation hearings as  observers as well as to take part in any other field research under the guidance of his/her  hosting Department.  </w:t>
      </w:r>
    </w:p>
    <w:p w:rsidR="00B06D3A" w:rsidRDefault="00F20A36">
      <w:pPr>
        <w:pStyle w:val="normal"/>
        <w:widowControl w:val="0"/>
        <w:pBdr>
          <w:top w:val="nil"/>
          <w:left w:val="nil"/>
          <w:bottom w:val="nil"/>
          <w:right w:val="nil"/>
          <w:between w:val="nil"/>
        </w:pBdr>
        <w:spacing w:before="570" w:line="240" w:lineRule="auto"/>
        <w:ind w:left="21"/>
        <w:rPr>
          <w:rFonts w:ascii="Calibri" w:eastAsia="Calibri" w:hAnsi="Calibri" w:cs="Calibri"/>
          <w:b/>
          <w:color w:val="000000"/>
          <w:sz w:val="24"/>
          <w:szCs w:val="24"/>
        </w:rPr>
      </w:pPr>
      <w:r>
        <w:rPr>
          <w:rFonts w:ascii="Calibri" w:eastAsia="Calibri" w:hAnsi="Calibri" w:cs="Calibri"/>
          <w:b/>
          <w:color w:val="000000"/>
          <w:sz w:val="24"/>
          <w:szCs w:val="24"/>
          <w:u w:val="single"/>
        </w:rPr>
        <w:t>Financial terms and other requirements</w:t>
      </w:r>
      <w:r>
        <w:rPr>
          <w:rFonts w:ascii="Calibri" w:eastAsia="Calibri" w:hAnsi="Calibri" w:cs="Calibri"/>
          <w:b/>
          <w:color w:val="000000"/>
          <w:sz w:val="24"/>
          <w:szCs w:val="24"/>
        </w:rPr>
        <w:t xml:space="preserve"> </w:t>
      </w:r>
    </w:p>
    <w:p w:rsidR="00B06D3A" w:rsidRDefault="00F20A36" w:rsidP="00AC6629">
      <w:pPr>
        <w:pStyle w:val="normal"/>
        <w:widowControl w:val="0"/>
        <w:pBdr>
          <w:top w:val="nil"/>
          <w:left w:val="nil"/>
          <w:bottom w:val="nil"/>
          <w:right w:val="nil"/>
          <w:between w:val="nil"/>
        </w:pBdr>
        <w:spacing w:before="305" w:line="240" w:lineRule="auto"/>
        <w:ind w:left="6" w:right="-5" w:hanging="1"/>
        <w:jc w:val="both"/>
        <w:rPr>
          <w:rFonts w:ascii="Calibri" w:eastAsia="Calibri" w:hAnsi="Calibri" w:cs="Calibri"/>
          <w:b/>
          <w:color w:val="000000"/>
          <w:sz w:val="24"/>
          <w:szCs w:val="24"/>
        </w:rPr>
      </w:pPr>
      <w:r>
        <w:rPr>
          <w:rFonts w:ascii="Calibri" w:eastAsia="Calibri" w:hAnsi="Calibri" w:cs="Calibri"/>
          <w:b/>
          <w:color w:val="000000"/>
          <w:sz w:val="24"/>
          <w:szCs w:val="24"/>
          <w:highlight w:val="white"/>
        </w:rPr>
        <w:t xml:space="preserve">The total amount of the stipendium – 8,000 USD </w:t>
      </w:r>
      <w:r>
        <w:rPr>
          <w:rFonts w:ascii="Calibri" w:eastAsia="Calibri" w:hAnsi="Calibri" w:cs="Calibri"/>
          <w:b/>
          <w:sz w:val="24"/>
          <w:szCs w:val="24"/>
          <w:highlight w:val="white"/>
        </w:rPr>
        <w:t>–</w:t>
      </w:r>
      <w:r>
        <w:rPr>
          <w:rFonts w:ascii="Calibri" w:eastAsia="Calibri" w:hAnsi="Calibri" w:cs="Calibri"/>
          <w:b/>
          <w:color w:val="000000"/>
          <w:sz w:val="24"/>
          <w:szCs w:val="24"/>
          <w:highlight w:val="white"/>
        </w:rPr>
        <w:t xml:space="preserve"> is to cover the Rezler Fellow's costs in </w:t>
      </w:r>
      <w:r>
        <w:rPr>
          <w:rFonts w:ascii="Calibri" w:eastAsia="Calibri" w:hAnsi="Calibri" w:cs="Calibri"/>
          <w:b/>
          <w:color w:val="000000"/>
          <w:sz w:val="24"/>
          <w:szCs w:val="24"/>
        </w:rPr>
        <w:t xml:space="preserve"> </w:t>
      </w:r>
      <w:r>
        <w:rPr>
          <w:rFonts w:ascii="Calibri" w:eastAsia="Calibri" w:hAnsi="Calibri" w:cs="Calibri"/>
          <w:b/>
          <w:color w:val="000000"/>
          <w:sz w:val="24"/>
          <w:szCs w:val="24"/>
          <w:highlight w:val="white"/>
        </w:rPr>
        <w:t xml:space="preserve">Albuquerque. </w:t>
      </w:r>
      <w:r>
        <w:rPr>
          <w:rFonts w:ascii="Calibri" w:eastAsia="Calibri" w:hAnsi="Calibri" w:cs="Calibri"/>
          <w:color w:val="000000"/>
          <w:sz w:val="24"/>
          <w:szCs w:val="24"/>
          <w:highlight w:val="white"/>
        </w:rPr>
        <w:t xml:space="preserve">Should the planned stay in the U.S. be shorter than four months, the funding </w:t>
      </w:r>
      <w:r>
        <w:rPr>
          <w:rFonts w:ascii="Calibri" w:eastAsia="Calibri" w:hAnsi="Calibri" w:cs="Calibri"/>
          <w:color w:val="000000"/>
          <w:sz w:val="24"/>
          <w:szCs w:val="24"/>
        </w:rPr>
        <w:t xml:space="preserve"> </w:t>
      </w:r>
      <w:r>
        <w:rPr>
          <w:rFonts w:ascii="Calibri" w:eastAsia="Calibri" w:hAnsi="Calibri" w:cs="Calibri"/>
          <w:color w:val="000000"/>
          <w:sz w:val="24"/>
          <w:szCs w:val="24"/>
          <w:highlight w:val="white"/>
        </w:rPr>
        <w:t xml:space="preserve">will be reduced accordingly. Visa expenses and the SEVIS fee (approx. USD 180) will be </w:t>
      </w:r>
      <w:r>
        <w:rPr>
          <w:rFonts w:ascii="Calibri" w:eastAsia="Calibri" w:hAnsi="Calibri" w:cs="Calibri"/>
          <w:color w:val="000000"/>
          <w:sz w:val="24"/>
          <w:szCs w:val="24"/>
        </w:rPr>
        <w:t xml:space="preserve"> </w:t>
      </w:r>
      <w:r>
        <w:rPr>
          <w:rFonts w:ascii="Calibri" w:eastAsia="Calibri" w:hAnsi="Calibri" w:cs="Calibri"/>
          <w:color w:val="000000"/>
          <w:sz w:val="24"/>
          <w:szCs w:val="24"/>
          <w:highlight w:val="white"/>
        </w:rPr>
        <w:t xml:space="preserve">reimbursed by the Foundation. </w:t>
      </w:r>
      <w:r>
        <w:rPr>
          <w:rFonts w:ascii="Calibri" w:eastAsia="Calibri" w:hAnsi="Calibri" w:cs="Calibri"/>
          <w:b/>
          <w:color w:val="000000"/>
          <w:sz w:val="24"/>
          <w:szCs w:val="24"/>
          <w:highlight w:val="white"/>
        </w:rPr>
        <w:t xml:space="preserve">The stipendium is not intended to cover the international </w:t>
      </w:r>
      <w:r>
        <w:rPr>
          <w:rFonts w:ascii="Calibri" w:eastAsia="Calibri" w:hAnsi="Calibri" w:cs="Calibri"/>
          <w:b/>
          <w:color w:val="000000"/>
          <w:sz w:val="24"/>
          <w:szCs w:val="24"/>
        </w:rPr>
        <w:t xml:space="preserve"> </w:t>
      </w:r>
      <w:r>
        <w:rPr>
          <w:rFonts w:ascii="Calibri" w:eastAsia="Calibri" w:hAnsi="Calibri" w:cs="Calibri"/>
          <w:b/>
          <w:color w:val="000000"/>
          <w:sz w:val="24"/>
          <w:szCs w:val="24"/>
          <w:highlight w:val="white"/>
        </w:rPr>
        <w:t>travel cost, which needs to be financed by the Rezler Fellow separately.</w:t>
      </w:r>
      <w:r>
        <w:rPr>
          <w:rFonts w:ascii="Calibri" w:eastAsia="Calibri" w:hAnsi="Calibri" w:cs="Calibri"/>
          <w:b/>
          <w:color w:val="000000"/>
          <w:sz w:val="24"/>
          <w:szCs w:val="24"/>
        </w:rPr>
        <w:t xml:space="preserve"> </w:t>
      </w:r>
    </w:p>
    <w:p w:rsidR="00B06D3A" w:rsidRDefault="00F20A36" w:rsidP="00AC6629">
      <w:pPr>
        <w:pStyle w:val="normal"/>
        <w:widowControl w:val="0"/>
        <w:pBdr>
          <w:top w:val="nil"/>
          <w:left w:val="nil"/>
          <w:bottom w:val="nil"/>
          <w:right w:val="nil"/>
          <w:between w:val="nil"/>
        </w:pBdr>
        <w:spacing w:before="301" w:line="240" w:lineRule="auto"/>
        <w:ind w:left="13" w:right="-4" w:hanging="6"/>
        <w:jc w:val="both"/>
        <w:rPr>
          <w:rFonts w:ascii="Calibri" w:eastAsia="Calibri" w:hAnsi="Calibri" w:cs="Calibri"/>
          <w:color w:val="000000"/>
          <w:sz w:val="24"/>
          <w:szCs w:val="24"/>
        </w:rPr>
      </w:pPr>
      <w:r>
        <w:rPr>
          <w:rFonts w:ascii="Calibri" w:eastAsia="Calibri" w:hAnsi="Calibri" w:cs="Calibri"/>
          <w:color w:val="000000"/>
          <w:sz w:val="24"/>
          <w:szCs w:val="24"/>
        </w:rPr>
        <w:t xml:space="preserve">The Rezler Fellow must possess medical insurance sufficient to meet the U.S. Department of  State and the special UNM requirements for himself/herself and any accompanying  dependents, if relevant. The Rezler Fellow should purchase the health insurance following the  instructions of UNM.  </w:t>
      </w:r>
    </w:p>
    <w:p w:rsidR="00B06D3A" w:rsidRDefault="00F20A36" w:rsidP="00AC6629">
      <w:pPr>
        <w:pStyle w:val="normal"/>
        <w:widowControl w:val="0"/>
        <w:pBdr>
          <w:top w:val="nil"/>
          <w:left w:val="nil"/>
          <w:bottom w:val="nil"/>
          <w:right w:val="nil"/>
          <w:between w:val="nil"/>
        </w:pBdr>
        <w:spacing w:before="301" w:line="240" w:lineRule="auto"/>
        <w:ind w:left="9" w:right="-5" w:firstLine="4"/>
        <w:jc w:val="both"/>
        <w:rPr>
          <w:rFonts w:ascii="Calibri" w:eastAsia="Calibri" w:hAnsi="Calibri" w:cs="Calibri"/>
          <w:color w:val="000000"/>
          <w:sz w:val="24"/>
          <w:szCs w:val="24"/>
        </w:rPr>
      </w:pPr>
      <w:r>
        <w:rPr>
          <w:rFonts w:ascii="Calibri" w:eastAsia="Calibri" w:hAnsi="Calibri" w:cs="Calibri"/>
          <w:color w:val="000000"/>
          <w:sz w:val="24"/>
          <w:szCs w:val="24"/>
        </w:rPr>
        <w:t xml:space="preserve">Should any special COVID-19 related test, vaccination, or documentation requirements apply  for travelers to the U.S. at the time of the visit, the Rezler Fellow must fully comply with them.  Similarly, the Rezler Fellow must adhere to all coronavirus pandemic related and prevention  requirements (vaccination, testing, self-reporting, masking, social distancing, etc.) as  introduced by UNM and in effect for the campus.  </w:t>
      </w:r>
    </w:p>
    <w:p w:rsidR="00B06D3A" w:rsidRDefault="00F20A36">
      <w:pPr>
        <w:pStyle w:val="normal"/>
        <w:widowControl w:val="0"/>
        <w:pBdr>
          <w:top w:val="nil"/>
          <w:left w:val="nil"/>
          <w:bottom w:val="nil"/>
          <w:right w:val="nil"/>
          <w:between w:val="nil"/>
        </w:pBdr>
        <w:spacing w:before="277" w:line="240" w:lineRule="auto"/>
        <w:ind w:left="21"/>
        <w:rPr>
          <w:rFonts w:ascii="Calibri" w:eastAsia="Calibri" w:hAnsi="Calibri" w:cs="Calibri"/>
          <w:b/>
          <w:color w:val="000000"/>
          <w:sz w:val="24"/>
          <w:szCs w:val="24"/>
        </w:rPr>
      </w:pPr>
      <w:r>
        <w:rPr>
          <w:rFonts w:ascii="Calibri" w:eastAsia="Calibri" w:hAnsi="Calibri" w:cs="Calibri"/>
          <w:b/>
          <w:color w:val="000000"/>
          <w:sz w:val="24"/>
          <w:szCs w:val="24"/>
          <w:u w:val="single"/>
        </w:rPr>
        <w:t>How to apply?</w:t>
      </w:r>
      <w:r>
        <w:rPr>
          <w:rFonts w:ascii="Calibri" w:eastAsia="Calibri" w:hAnsi="Calibri" w:cs="Calibri"/>
          <w:b/>
          <w:color w:val="000000"/>
          <w:sz w:val="24"/>
          <w:szCs w:val="24"/>
        </w:rPr>
        <w:t xml:space="preserve"> </w:t>
      </w:r>
    </w:p>
    <w:p w:rsidR="00B06D3A" w:rsidRDefault="00F20A36" w:rsidP="00AC6629">
      <w:pPr>
        <w:pStyle w:val="normal"/>
        <w:widowControl w:val="0"/>
        <w:pBdr>
          <w:top w:val="nil"/>
          <w:left w:val="nil"/>
          <w:bottom w:val="nil"/>
          <w:right w:val="nil"/>
          <w:between w:val="nil"/>
        </w:pBdr>
        <w:spacing w:before="307" w:line="240" w:lineRule="auto"/>
        <w:ind w:left="9" w:right="3"/>
        <w:rPr>
          <w:rFonts w:ascii="Calibri" w:eastAsia="Calibri" w:hAnsi="Calibri" w:cs="Calibri"/>
          <w:color w:val="000000"/>
          <w:sz w:val="24"/>
          <w:szCs w:val="24"/>
        </w:rPr>
      </w:pPr>
      <w:r>
        <w:rPr>
          <w:rFonts w:ascii="Calibri" w:eastAsia="Calibri" w:hAnsi="Calibri" w:cs="Calibri"/>
          <w:color w:val="000000"/>
          <w:sz w:val="24"/>
          <w:szCs w:val="24"/>
        </w:rPr>
        <w:t>Applicants should submit the following documents in English to the Foundation in electronic  form (</w:t>
      </w:r>
      <w:r>
        <w:rPr>
          <w:rFonts w:ascii="Calibri" w:eastAsia="Calibri" w:hAnsi="Calibri" w:cs="Calibri"/>
          <w:color w:val="0000FF"/>
          <w:sz w:val="24"/>
          <w:szCs w:val="24"/>
          <w:u w:val="single"/>
        </w:rPr>
        <w:t>rezler.foundation@gmail.com</w:t>
      </w:r>
      <w:r>
        <w:rPr>
          <w:rFonts w:ascii="Calibri" w:eastAsia="Calibri" w:hAnsi="Calibri" w:cs="Calibri"/>
          <w:color w:val="000000"/>
          <w:sz w:val="24"/>
          <w:szCs w:val="24"/>
        </w:rPr>
        <w:t xml:space="preserve">): </w:t>
      </w:r>
    </w:p>
    <w:p w:rsidR="00B06D3A" w:rsidRDefault="00F20A36" w:rsidP="00AC6629">
      <w:pPr>
        <w:pStyle w:val="normal"/>
        <w:widowControl w:val="0"/>
        <w:pBdr>
          <w:top w:val="nil"/>
          <w:left w:val="nil"/>
          <w:bottom w:val="nil"/>
          <w:right w:val="nil"/>
          <w:between w:val="nil"/>
        </w:pBdr>
        <w:spacing w:before="301" w:line="240" w:lineRule="auto"/>
        <w:ind w:left="735" w:right="308" w:hanging="344"/>
        <w:rPr>
          <w:rFonts w:ascii="Calibri" w:eastAsia="Calibri" w:hAnsi="Calibri" w:cs="Calibri"/>
          <w:color w:val="000000"/>
          <w:sz w:val="24"/>
          <w:szCs w:val="24"/>
        </w:rPr>
      </w:pPr>
      <w:r>
        <w:rPr>
          <w:rFonts w:ascii="Times New Roman" w:eastAsia="Times New Roman" w:hAnsi="Times New Roman" w:cs="Times New Roman"/>
          <w:color w:val="000000"/>
          <w:sz w:val="24"/>
          <w:szCs w:val="24"/>
        </w:rPr>
        <w:t xml:space="preserve">1. </w:t>
      </w:r>
      <w:r>
        <w:rPr>
          <w:rFonts w:ascii="Calibri" w:eastAsia="Calibri" w:hAnsi="Calibri" w:cs="Calibri"/>
          <w:color w:val="000000"/>
          <w:sz w:val="24"/>
          <w:szCs w:val="24"/>
        </w:rPr>
        <w:t xml:space="preserve">a </w:t>
      </w:r>
      <w:r>
        <w:rPr>
          <w:rFonts w:ascii="Calibri" w:eastAsia="Calibri" w:hAnsi="Calibri" w:cs="Calibri"/>
          <w:b/>
          <w:color w:val="000000"/>
          <w:sz w:val="24"/>
          <w:szCs w:val="24"/>
        </w:rPr>
        <w:t xml:space="preserve">short CV </w:t>
      </w:r>
      <w:r>
        <w:rPr>
          <w:rFonts w:ascii="Calibri" w:eastAsia="Calibri" w:hAnsi="Calibri" w:cs="Calibri"/>
          <w:color w:val="000000"/>
          <w:sz w:val="24"/>
          <w:szCs w:val="24"/>
        </w:rPr>
        <w:t xml:space="preserve">(preferably in Europass format), including information about the  applicant's financial background and social situation, if the applicant considers this  information appropriate </w:t>
      </w:r>
    </w:p>
    <w:p w:rsidR="00B06D3A" w:rsidRDefault="00F20A36" w:rsidP="00AC6629">
      <w:pPr>
        <w:pStyle w:val="normal"/>
        <w:widowControl w:val="0"/>
        <w:pBdr>
          <w:top w:val="nil"/>
          <w:left w:val="nil"/>
          <w:bottom w:val="nil"/>
          <w:right w:val="nil"/>
          <w:between w:val="nil"/>
        </w:pBdr>
        <w:spacing w:before="8" w:line="240" w:lineRule="auto"/>
        <w:ind w:left="371"/>
        <w:rPr>
          <w:rFonts w:ascii="Calibri" w:eastAsia="Calibri" w:hAnsi="Calibri" w:cs="Calibri"/>
          <w:color w:val="000000"/>
          <w:sz w:val="24"/>
          <w:szCs w:val="24"/>
        </w:rPr>
      </w:pPr>
      <w:r>
        <w:rPr>
          <w:rFonts w:ascii="Times New Roman" w:eastAsia="Times New Roman" w:hAnsi="Times New Roman" w:cs="Times New Roman"/>
          <w:color w:val="000000"/>
          <w:sz w:val="24"/>
          <w:szCs w:val="24"/>
        </w:rPr>
        <w:t xml:space="preserve">2. </w:t>
      </w:r>
      <w:r>
        <w:rPr>
          <w:rFonts w:ascii="Calibri" w:eastAsia="Calibri" w:hAnsi="Calibri" w:cs="Calibri"/>
          <w:color w:val="000000"/>
          <w:sz w:val="24"/>
          <w:szCs w:val="24"/>
        </w:rPr>
        <w:t xml:space="preserve">a </w:t>
      </w:r>
      <w:r>
        <w:rPr>
          <w:rFonts w:ascii="Calibri" w:eastAsia="Calibri" w:hAnsi="Calibri" w:cs="Calibri"/>
          <w:b/>
          <w:color w:val="000000"/>
          <w:sz w:val="24"/>
          <w:szCs w:val="24"/>
        </w:rPr>
        <w:t xml:space="preserve">motivation letter </w:t>
      </w:r>
      <w:r>
        <w:rPr>
          <w:rFonts w:ascii="Calibri" w:eastAsia="Calibri" w:hAnsi="Calibri" w:cs="Calibri"/>
          <w:color w:val="000000"/>
          <w:sz w:val="24"/>
          <w:szCs w:val="24"/>
        </w:rPr>
        <w:t xml:space="preserve">(max. 3 pages), including  </w:t>
      </w:r>
    </w:p>
    <w:p w:rsidR="00B06D3A" w:rsidRDefault="00F20A36" w:rsidP="00AC6629">
      <w:pPr>
        <w:pStyle w:val="normal"/>
        <w:widowControl w:val="0"/>
        <w:pBdr>
          <w:top w:val="nil"/>
          <w:left w:val="nil"/>
          <w:bottom w:val="nil"/>
          <w:right w:val="nil"/>
          <w:between w:val="nil"/>
        </w:pBdr>
        <w:spacing w:before="13" w:line="240" w:lineRule="auto"/>
        <w:ind w:left="1095" w:right="323"/>
        <w:rPr>
          <w:rFonts w:ascii="Calibri" w:eastAsia="Calibri" w:hAnsi="Calibri" w:cs="Calibri"/>
          <w:color w:val="000000"/>
          <w:sz w:val="24"/>
          <w:szCs w:val="24"/>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sz w:val="24"/>
          <w:szCs w:val="24"/>
        </w:rPr>
        <w:t xml:space="preserve">a </w:t>
      </w:r>
      <w:r>
        <w:rPr>
          <w:rFonts w:ascii="Calibri" w:eastAsia="Calibri" w:hAnsi="Calibri" w:cs="Calibri"/>
          <w:b/>
          <w:color w:val="000000"/>
          <w:sz w:val="24"/>
          <w:szCs w:val="24"/>
        </w:rPr>
        <w:t xml:space="preserve">study plan </w:t>
      </w:r>
      <w:r>
        <w:rPr>
          <w:rFonts w:ascii="Calibri" w:eastAsia="Calibri" w:hAnsi="Calibri" w:cs="Calibri"/>
          <w:color w:val="000000"/>
          <w:sz w:val="24"/>
          <w:szCs w:val="24"/>
        </w:rPr>
        <w:t xml:space="preserve">with subject preferences and issues of special interest </w:t>
      </w:r>
    </w:p>
    <w:p w:rsidR="00B06D3A" w:rsidRDefault="00F20A36" w:rsidP="00AC6629">
      <w:pPr>
        <w:pStyle w:val="normal"/>
        <w:widowControl w:val="0"/>
        <w:pBdr>
          <w:top w:val="nil"/>
          <w:left w:val="nil"/>
          <w:bottom w:val="nil"/>
          <w:right w:val="nil"/>
          <w:between w:val="nil"/>
        </w:pBdr>
        <w:spacing w:before="13" w:line="240" w:lineRule="auto"/>
        <w:ind w:left="1095" w:right="323"/>
        <w:rPr>
          <w:rFonts w:ascii="Calibri" w:eastAsia="Calibri" w:hAnsi="Calibri" w:cs="Calibri"/>
          <w:sz w:val="24"/>
          <w:szCs w:val="24"/>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sz w:val="24"/>
          <w:szCs w:val="24"/>
        </w:rPr>
        <w:t xml:space="preserve">their </w:t>
      </w:r>
      <w:r>
        <w:rPr>
          <w:rFonts w:ascii="Calibri" w:eastAsia="Calibri" w:hAnsi="Calibri" w:cs="Calibri"/>
          <w:b/>
          <w:color w:val="000000"/>
          <w:sz w:val="24"/>
          <w:szCs w:val="24"/>
        </w:rPr>
        <w:t xml:space="preserve">preference regarding </w:t>
      </w:r>
      <w:r>
        <w:rPr>
          <w:rFonts w:ascii="Calibri" w:eastAsia="Calibri" w:hAnsi="Calibri" w:cs="Calibri"/>
          <w:color w:val="000000"/>
          <w:sz w:val="24"/>
          <w:szCs w:val="24"/>
        </w:rPr>
        <w:t xml:space="preserve">the </w:t>
      </w:r>
      <w:r>
        <w:rPr>
          <w:rFonts w:ascii="Calibri" w:eastAsia="Calibri" w:hAnsi="Calibri" w:cs="Calibri"/>
          <w:b/>
          <w:color w:val="000000"/>
          <w:sz w:val="24"/>
          <w:szCs w:val="24"/>
        </w:rPr>
        <w:t xml:space="preserve">hosting Department </w:t>
      </w:r>
      <w:r>
        <w:rPr>
          <w:rFonts w:ascii="Calibri" w:eastAsia="Calibri" w:hAnsi="Calibri" w:cs="Calibri"/>
          <w:color w:val="000000"/>
          <w:sz w:val="24"/>
          <w:szCs w:val="24"/>
        </w:rPr>
        <w:t xml:space="preserve">and </w:t>
      </w:r>
      <w:r>
        <w:rPr>
          <w:rFonts w:ascii="Calibri" w:eastAsia="Calibri" w:hAnsi="Calibri" w:cs="Calibri"/>
          <w:b/>
          <w:color w:val="000000"/>
          <w:sz w:val="24"/>
          <w:szCs w:val="24"/>
        </w:rPr>
        <w:t xml:space="preserve">courses </w:t>
      </w:r>
      <w:r>
        <w:rPr>
          <w:rFonts w:ascii="Calibri" w:eastAsia="Calibri" w:hAnsi="Calibri" w:cs="Calibri"/>
          <w:color w:val="000000"/>
          <w:sz w:val="24"/>
          <w:szCs w:val="24"/>
        </w:rPr>
        <w:t>offered in  the Fall semester by ASM and/or SPA</w:t>
      </w:r>
    </w:p>
    <w:p w:rsidR="00B06D3A" w:rsidRDefault="00F20A36" w:rsidP="00AC6629">
      <w:pPr>
        <w:pStyle w:val="normal"/>
        <w:widowControl w:val="0"/>
        <w:pBdr>
          <w:top w:val="nil"/>
          <w:left w:val="nil"/>
          <w:bottom w:val="nil"/>
          <w:right w:val="nil"/>
          <w:between w:val="nil"/>
        </w:pBdr>
        <w:spacing w:before="13" w:line="240" w:lineRule="auto"/>
        <w:ind w:left="1095" w:right="323"/>
        <w:rPr>
          <w:rFonts w:ascii="Calibri" w:eastAsia="Calibri" w:hAnsi="Calibri" w:cs="Calibri"/>
          <w:color w:val="000000"/>
          <w:sz w:val="24"/>
          <w:szCs w:val="24"/>
        </w:rPr>
      </w:pPr>
      <w:r>
        <w:rPr>
          <w:rFonts w:ascii="Noto Sans Symbols" w:eastAsia="Noto Sans Symbols" w:hAnsi="Noto Sans Symbols" w:cs="Noto Sans Symbols"/>
          <w:color w:val="000000"/>
          <w:sz w:val="19"/>
          <w:szCs w:val="19"/>
        </w:rPr>
        <w:t xml:space="preserve">• </w:t>
      </w:r>
      <w:r>
        <w:rPr>
          <w:rFonts w:ascii="Calibri" w:eastAsia="Calibri" w:hAnsi="Calibri" w:cs="Calibri"/>
          <w:b/>
          <w:color w:val="000000"/>
          <w:sz w:val="24"/>
          <w:szCs w:val="24"/>
        </w:rPr>
        <w:t xml:space="preserve">summary of scientific achievements </w:t>
      </w:r>
      <w:r>
        <w:rPr>
          <w:rFonts w:ascii="Calibri" w:eastAsia="Calibri" w:hAnsi="Calibri" w:cs="Calibri"/>
          <w:color w:val="000000"/>
          <w:sz w:val="24"/>
          <w:szCs w:val="24"/>
        </w:rPr>
        <w:t xml:space="preserve">and/or practical activities in the relevant  study fields; a list of publications, if relevant </w:t>
      </w:r>
    </w:p>
    <w:p w:rsidR="00B06D3A" w:rsidRDefault="00F20A36" w:rsidP="00AC6629">
      <w:pPr>
        <w:pStyle w:val="normal"/>
        <w:widowControl w:val="0"/>
        <w:pBdr>
          <w:top w:val="nil"/>
          <w:left w:val="nil"/>
          <w:bottom w:val="nil"/>
          <w:right w:val="nil"/>
          <w:between w:val="nil"/>
        </w:pBdr>
        <w:spacing w:before="11" w:line="240" w:lineRule="auto"/>
        <w:ind w:left="1459" w:right="327" w:hanging="364"/>
        <w:rPr>
          <w:rFonts w:ascii="Calibri" w:eastAsia="Calibri" w:hAnsi="Calibri" w:cs="Calibri"/>
          <w:b/>
          <w:color w:val="000000"/>
          <w:sz w:val="24"/>
          <w:szCs w:val="24"/>
        </w:rPr>
      </w:pPr>
      <w:r>
        <w:rPr>
          <w:rFonts w:ascii="Noto Sans Symbols" w:eastAsia="Noto Sans Symbols" w:hAnsi="Noto Sans Symbols" w:cs="Noto Sans Symbols"/>
          <w:color w:val="000000"/>
          <w:sz w:val="19"/>
          <w:szCs w:val="19"/>
        </w:rPr>
        <w:lastRenderedPageBreak/>
        <w:t xml:space="preserve">• </w:t>
      </w:r>
      <w:r>
        <w:rPr>
          <w:rFonts w:ascii="Calibri" w:eastAsia="Calibri" w:hAnsi="Calibri" w:cs="Calibri"/>
          <w:color w:val="000000"/>
          <w:sz w:val="24"/>
          <w:szCs w:val="24"/>
        </w:rPr>
        <w:t xml:space="preserve">a </w:t>
      </w:r>
      <w:r>
        <w:rPr>
          <w:rFonts w:ascii="Calibri" w:eastAsia="Calibri" w:hAnsi="Calibri" w:cs="Calibri"/>
          <w:b/>
          <w:color w:val="000000"/>
          <w:sz w:val="24"/>
          <w:szCs w:val="24"/>
        </w:rPr>
        <w:t>copy of the Master's diploma and the proof of proficiency in the English</w:t>
      </w:r>
      <w:r>
        <w:rPr>
          <w:rFonts w:ascii="Calibri" w:eastAsia="Calibri" w:hAnsi="Calibri" w:cs="Calibri"/>
          <w:b/>
          <w:sz w:val="24"/>
          <w:szCs w:val="24"/>
        </w:rPr>
        <w:t xml:space="preserve"> </w:t>
      </w:r>
      <w:r>
        <w:rPr>
          <w:rFonts w:ascii="Calibri" w:eastAsia="Calibri" w:hAnsi="Calibri" w:cs="Calibri"/>
          <w:b/>
          <w:color w:val="000000"/>
          <w:sz w:val="24"/>
          <w:szCs w:val="24"/>
        </w:rPr>
        <w:t xml:space="preserve">language </w:t>
      </w:r>
    </w:p>
    <w:p w:rsidR="00B06D3A" w:rsidRDefault="00F20A36">
      <w:pPr>
        <w:pStyle w:val="normal"/>
        <w:widowControl w:val="0"/>
        <w:pBdr>
          <w:top w:val="nil"/>
          <w:left w:val="nil"/>
          <w:bottom w:val="nil"/>
          <w:right w:val="nil"/>
          <w:between w:val="nil"/>
        </w:pBdr>
        <w:spacing w:before="301" w:line="240" w:lineRule="auto"/>
        <w:ind w:left="8"/>
        <w:rPr>
          <w:rFonts w:ascii="Calibri" w:eastAsia="Calibri" w:hAnsi="Calibri" w:cs="Calibri"/>
          <w:b/>
          <w:color w:val="000000"/>
          <w:sz w:val="24"/>
          <w:szCs w:val="24"/>
        </w:rPr>
      </w:pPr>
      <w:r>
        <w:rPr>
          <w:rFonts w:ascii="Calibri" w:eastAsia="Calibri" w:hAnsi="Calibri" w:cs="Calibri"/>
          <w:color w:val="000000"/>
          <w:sz w:val="24"/>
          <w:szCs w:val="24"/>
        </w:rPr>
        <w:t xml:space="preserve">Application </w:t>
      </w:r>
      <w:r>
        <w:rPr>
          <w:rFonts w:ascii="Calibri" w:eastAsia="Calibri" w:hAnsi="Calibri" w:cs="Calibri"/>
          <w:b/>
          <w:color w:val="000000"/>
          <w:sz w:val="24"/>
          <w:szCs w:val="24"/>
        </w:rPr>
        <w:t xml:space="preserve">deadline: 24:00 CET, </w:t>
      </w:r>
      <w:r w:rsidR="00192E56">
        <w:rPr>
          <w:rFonts w:ascii="Calibri" w:eastAsia="Calibri" w:hAnsi="Calibri" w:cs="Calibri"/>
          <w:b/>
          <w:sz w:val="24"/>
          <w:szCs w:val="24"/>
        </w:rPr>
        <w:t>24</w:t>
      </w:r>
      <w:r>
        <w:rPr>
          <w:rFonts w:ascii="Calibri" w:eastAsia="Calibri" w:hAnsi="Calibri" w:cs="Calibri"/>
          <w:b/>
          <w:sz w:val="24"/>
          <w:szCs w:val="24"/>
        </w:rPr>
        <w:t xml:space="preserve"> </w:t>
      </w:r>
      <w:r w:rsidR="00192E56">
        <w:rPr>
          <w:rFonts w:ascii="Calibri" w:eastAsia="Calibri" w:hAnsi="Calibri" w:cs="Calibri"/>
          <w:b/>
          <w:sz w:val="24"/>
          <w:szCs w:val="24"/>
        </w:rPr>
        <w:t>October</w:t>
      </w:r>
      <w:r>
        <w:rPr>
          <w:rFonts w:ascii="Calibri" w:eastAsia="Calibri" w:hAnsi="Calibri" w:cs="Calibri"/>
          <w:b/>
          <w:color w:val="000000"/>
          <w:sz w:val="24"/>
          <w:szCs w:val="24"/>
        </w:rPr>
        <w:t xml:space="preserve"> 2022. </w:t>
      </w:r>
    </w:p>
    <w:p w:rsidR="00B06D3A" w:rsidRDefault="00F20A36">
      <w:pPr>
        <w:pStyle w:val="normal"/>
        <w:widowControl w:val="0"/>
        <w:pBdr>
          <w:top w:val="nil"/>
          <w:left w:val="nil"/>
          <w:bottom w:val="nil"/>
          <w:right w:val="nil"/>
          <w:between w:val="nil"/>
        </w:pBdr>
        <w:spacing w:before="305" w:line="240" w:lineRule="auto"/>
        <w:ind w:left="4"/>
        <w:rPr>
          <w:rFonts w:ascii="Calibri" w:eastAsia="Calibri" w:hAnsi="Calibri" w:cs="Calibri"/>
          <w:b/>
          <w:color w:val="000000"/>
          <w:sz w:val="24"/>
          <w:szCs w:val="24"/>
        </w:rPr>
      </w:pPr>
      <w:r>
        <w:rPr>
          <w:rFonts w:ascii="Calibri" w:eastAsia="Calibri" w:hAnsi="Calibri" w:cs="Calibri"/>
          <w:b/>
          <w:color w:val="000000"/>
          <w:sz w:val="24"/>
          <w:szCs w:val="24"/>
        </w:rPr>
        <w:t xml:space="preserve">  </w:t>
      </w:r>
    </w:p>
    <w:p w:rsidR="00B06D3A" w:rsidRDefault="00F20A36">
      <w:pPr>
        <w:pStyle w:val="normal"/>
        <w:widowControl w:val="0"/>
        <w:pBdr>
          <w:top w:val="nil"/>
          <w:left w:val="nil"/>
          <w:bottom w:val="nil"/>
          <w:right w:val="nil"/>
          <w:between w:val="nil"/>
        </w:pBdr>
        <w:spacing w:before="12" w:line="240" w:lineRule="auto"/>
        <w:ind w:left="12"/>
        <w:rPr>
          <w:rFonts w:ascii="Calibri" w:eastAsia="Calibri" w:hAnsi="Calibri" w:cs="Calibri"/>
          <w:b/>
          <w:color w:val="000000"/>
          <w:sz w:val="24"/>
          <w:szCs w:val="24"/>
        </w:rPr>
      </w:pPr>
      <w:r>
        <w:rPr>
          <w:rFonts w:ascii="Calibri" w:eastAsia="Calibri" w:hAnsi="Calibri" w:cs="Calibri"/>
          <w:b/>
          <w:color w:val="000000"/>
          <w:sz w:val="24"/>
          <w:szCs w:val="24"/>
          <w:u w:val="single"/>
        </w:rPr>
        <w:t>Selection procedure and criteria</w:t>
      </w:r>
      <w:r>
        <w:rPr>
          <w:rFonts w:ascii="Calibri" w:eastAsia="Calibri" w:hAnsi="Calibri" w:cs="Calibri"/>
          <w:b/>
          <w:color w:val="000000"/>
          <w:sz w:val="24"/>
          <w:szCs w:val="24"/>
        </w:rPr>
        <w:t xml:space="preserve"> </w:t>
      </w:r>
    </w:p>
    <w:p w:rsidR="00B06D3A" w:rsidRDefault="00F20A36" w:rsidP="00AC6629">
      <w:pPr>
        <w:pStyle w:val="normal"/>
        <w:widowControl w:val="0"/>
        <w:pBdr>
          <w:top w:val="nil"/>
          <w:left w:val="nil"/>
          <w:bottom w:val="nil"/>
          <w:right w:val="nil"/>
          <w:between w:val="nil"/>
        </w:pBdr>
        <w:spacing w:before="305" w:line="240" w:lineRule="auto"/>
        <w:ind w:left="15" w:right="-4" w:hanging="9"/>
        <w:jc w:val="both"/>
        <w:rPr>
          <w:rFonts w:ascii="Calibri" w:eastAsia="Calibri" w:hAnsi="Calibri" w:cs="Calibri"/>
          <w:color w:val="000000"/>
          <w:sz w:val="24"/>
          <w:szCs w:val="24"/>
        </w:rPr>
      </w:pPr>
      <w:r>
        <w:rPr>
          <w:rFonts w:ascii="Calibri" w:eastAsia="Calibri" w:hAnsi="Calibri" w:cs="Calibri"/>
          <w:color w:val="000000"/>
          <w:sz w:val="24"/>
          <w:szCs w:val="24"/>
        </w:rPr>
        <w:t xml:space="preserve">The Foundation will acknowledge the receipt of applications via email. Applications received  after the closing date will not be considered. </w:t>
      </w:r>
    </w:p>
    <w:p w:rsidR="00B06D3A" w:rsidRDefault="00F20A36" w:rsidP="00AC6629">
      <w:pPr>
        <w:pStyle w:val="normal"/>
        <w:widowControl w:val="0"/>
        <w:pBdr>
          <w:top w:val="nil"/>
          <w:left w:val="nil"/>
          <w:bottom w:val="nil"/>
          <w:right w:val="nil"/>
          <w:between w:val="nil"/>
        </w:pBdr>
        <w:spacing w:before="301" w:line="240" w:lineRule="auto"/>
        <w:ind w:left="15" w:right="-5" w:hanging="6"/>
        <w:jc w:val="both"/>
        <w:rPr>
          <w:rFonts w:ascii="Calibri" w:eastAsia="Calibri" w:hAnsi="Calibri" w:cs="Calibri"/>
          <w:color w:val="000000"/>
          <w:sz w:val="24"/>
          <w:szCs w:val="24"/>
        </w:rPr>
      </w:pPr>
      <w:r>
        <w:rPr>
          <w:rFonts w:ascii="Calibri" w:eastAsia="Calibri" w:hAnsi="Calibri" w:cs="Calibri"/>
          <w:color w:val="000000"/>
          <w:sz w:val="24"/>
          <w:szCs w:val="24"/>
        </w:rPr>
        <w:t xml:space="preserve">All applications will be reviewed by the Kuratorium. The </w:t>
      </w:r>
      <w:r>
        <w:rPr>
          <w:rFonts w:ascii="Calibri" w:eastAsia="Calibri" w:hAnsi="Calibri" w:cs="Calibri"/>
          <w:b/>
          <w:color w:val="000000"/>
          <w:sz w:val="24"/>
          <w:szCs w:val="24"/>
        </w:rPr>
        <w:t xml:space="preserve">most promising applicants </w:t>
      </w:r>
      <w:r>
        <w:rPr>
          <w:rFonts w:ascii="Calibri" w:eastAsia="Calibri" w:hAnsi="Calibri" w:cs="Calibri"/>
          <w:color w:val="000000"/>
          <w:sz w:val="24"/>
          <w:szCs w:val="24"/>
        </w:rPr>
        <w:t xml:space="preserve">will be  invited for a </w:t>
      </w:r>
      <w:r>
        <w:rPr>
          <w:rFonts w:ascii="Calibri" w:eastAsia="Calibri" w:hAnsi="Calibri" w:cs="Calibri"/>
          <w:b/>
          <w:color w:val="000000"/>
          <w:sz w:val="24"/>
          <w:szCs w:val="24"/>
        </w:rPr>
        <w:t>personal interview</w:t>
      </w:r>
      <w:r>
        <w:rPr>
          <w:rFonts w:ascii="Calibri" w:eastAsia="Calibri" w:hAnsi="Calibri" w:cs="Calibri"/>
          <w:color w:val="000000"/>
          <w:sz w:val="24"/>
          <w:szCs w:val="24"/>
        </w:rPr>
        <w:t xml:space="preserve">, where they can present their study preferences, academic  abilities, and personal motivation and prove their language skills in English.  </w:t>
      </w:r>
    </w:p>
    <w:p w:rsidR="00B06D3A" w:rsidRDefault="00F20A36" w:rsidP="00AC6629">
      <w:pPr>
        <w:pStyle w:val="normal"/>
        <w:widowControl w:val="0"/>
        <w:pBdr>
          <w:top w:val="nil"/>
          <w:left w:val="nil"/>
          <w:bottom w:val="nil"/>
          <w:right w:val="nil"/>
          <w:between w:val="nil"/>
        </w:pBdr>
        <w:spacing w:before="304" w:line="240" w:lineRule="auto"/>
        <w:ind w:left="15" w:right="-2" w:hanging="8"/>
        <w:jc w:val="both"/>
        <w:rPr>
          <w:rFonts w:ascii="Calibri" w:eastAsia="Calibri" w:hAnsi="Calibri" w:cs="Calibri"/>
          <w:color w:val="000000"/>
          <w:sz w:val="24"/>
          <w:szCs w:val="24"/>
        </w:rPr>
      </w:pPr>
      <w:r>
        <w:rPr>
          <w:rFonts w:ascii="Calibri" w:eastAsia="Calibri" w:hAnsi="Calibri" w:cs="Calibri"/>
          <w:color w:val="000000"/>
          <w:sz w:val="24"/>
          <w:szCs w:val="24"/>
        </w:rPr>
        <w:t xml:space="preserve">The interviews will be held </w:t>
      </w:r>
      <w:r w:rsidR="00192E56">
        <w:rPr>
          <w:rFonts w:ascii="Calibri" w:eastAsia="Calibri" w:hAnsi="Calibri" w:cs="Calibri"/>
          <w:color w:val="000000"/>
          <w:sz w:val="24"/>
          <w:szCs w:val="24"/>
        </w:rPr>
        <w:t>in the beginning of November</w:t>
      </w:r>
      <w:r>
        <w:rPr>
          <w:rFonts w:ascii="Calibri" w:eastAsia="Calibri" w:hAnsi="Calibri" w:cs="Calibri"/>
          <w:color w:val="000000"/>
          <w:sz w:val="24"/>
          <w:szCs w:val="24"/>
        </w:rPr>
        <w:t xml:space="preserve">. Invited applicants who fail to attend the personal interview will not be considered further. Exceptionally, in case of insurmountable  obstacles, the interview can be conducted online. </w:t>
      </w:r>
    </w:p>
    <w:p w:rsidR="00AC6629" w:rsidRDefault="00F20A36" w:rsidP="00AC6629">
      <w:pPr>
        <w:pStyle w:val="normal"/>
        <w:widowControl w:val="0"/>
        <w:pBdr>
          <w:top w:val="nil"/>
          <w:left w:val="nil"/>
          <w:bottom w:val="nil"/>
          <w:right w:val="nil"/>
          <w:between w:val="nil"/>
        </w:pBdr>
        <w:spacing w:before="301" w:line="240" w:lineRule="auto"/>
        <w:ind w:right="445"/>
        <w:jc w:val="both"/>
        <w:rPr>
          <w:rFonts w:ascii="Calibri" w:eastAsia="Calibri" w:hAnsi="Calibri" w:cs="Calibri"/>
          <w:color w:val="000000"/>
          <w:sz w:val="24"/>
          <w:szCs w:val="24"/>
        </w:rPr>
      </w:pPr>
      <w:r>
        <w:rPr>
          <w:rFonts w:ascii="Calibri" w:eastAsia="Calibri" w:hAnsi="Calibri" w:cs="Calibri"/>
          <w:color w:val="000000"/>
          <w:sz w:val="24"/>
          <w:szCs w:val="24"/>
        </w:rPr>
        <w:t>The Fellowship will be awarded on a competitive basis, considering the following criteria:</w:t>
      </w:r>
    </w:p>
    <w:p w:rsidR="00B06D3A" w:rsidRDefault="00F20A36" w:rsidP="00AC6629">
      <w:pPr>
        <w:pStyle w:val="normal"/>
        <w:widowControl w:val="0"/>
        <w:pBdr>
          <w:top w:val="nil"/>
          <w:left w:val="nil"/>
          <w:bottom w:val="nil"/>
          <w:right w:val="nil"/>
          <w:between w:val="nil"/>
        </w:pBdr>
        <w:spacing w:before="301" w:line="240" w:lineRule="auto"/>
        <w:ind w:left="375" w:right="445"/>
        <w:rPr>
          <w:rFonts w:ascii="Calibri" w:eastAsia="Calibri" w:hAnsi="Calibri" w:cs="Calibri"/>
          <w:sz w:val="24"/>
          <w:szCs w:val="24"/>
        </w:rPr>
      </w:pPr>
      <w:r>
        <w:rPr>
          <w:rFonts w:ascii="Calibri" w:eastAsia="Calibri" w:hAnsi="Calibri" w:cs="Calibri"/>
          <w:color w:val="000000"/>
          <w:sz w:val="24"/>
          <w:szCs w:val="24"/>
        </w:rPr>
        <w:t xml:space="preserve"> </w:t>
      </w:r>
      <w:r>
        <w:rPr>
          <w:rFonts w:ascii="Noto Sans Symbols" w:eastAsia="Noto Sans Symbols" w:hAnsi="Noto Sans Symbols" w:cs="Noto Sans Symbols"/>
          <w:color w:val="000000"/>
          <w:sz w:val="19"/>
          <w:szCs w:val="19"/>
        </w:rPr>
        <w:t xml:space="preserve">• </w:t>
      </w:r>
      <w:r w:rsidR="00192E56">
        <w:rPr>
          <w:rFonts w:ascii="Calibri" w:eastAsia="Calibri" w:hAnsi="Calibri" w:cs="Calibri"/>
          <w:color w:val="000000"/>
          <w:sz w:val="24"/>
          <w:szCs w:val="24"/>
        </w:rPr>
        <w:t xml:space="preserve">the </w:t>
      </w:r>
      <w:r>
        <w:rPr>
          <w:rFonts w:ascii="Calibri" w:eastAsia="Calibri" w:hAnsi="Calibri" w:cs="Calibri"/>
          <w:color w:val="000000"/>
          <w:sz w:val="24"/>
          <w:szCs w:val="24"/>
        </w:rPr>
        <w:t xml:space="preserve">applicant's prior academic achievements as proven by his/her CV </w:t>
      </w:r>
    </w:p>
    <w:p w:rsidR="00B06D3A" w:rsidRDefault="00AC6629" w:rsidP="00AC6629">
      <w:pPr>
        <w:pStyle w:val="normal"/>
        <w:widowControl w:val="0"/>
        <w:pBdr>
          <w:top w:val="nil"/>
          <w:left w:val="nil"/>
          <w:bottom w:val="nil"/>
          <w:right w:val="nil"/>
          <w:between w:val="nil"/>
        </w:pBdr>
        <w:spacing w:line="240" w:lineRule="auto"/>
        <w:ind w:right="442" w:firstLine="374"/>
        <w:rPr>
          <w:rFonts w:ascii="Calibri" w:eastAsia="Calibri" w:hAnsi="Calibri" w:cs="Calibri"/>
          <w:color w:val="000000"/>
          <w:sz w:val="24"/>
          <w:szCs w:val="24"/>
        </w:rPr>
      </w:pPr>
      <w:r>
        <w:rPr>
          <w:rFonts w:ascii="Noto Sans Symbols" w:eastAsia="Noto Sans Symbols" w:hAnsi="Noto Sans Symbols" w:cs="Noto Sans Symbols"/>
          <w:color w:val="000000"/>
          <w:sz w:val="19"/>
          <w:szCs w:val="19"/>
        </w:rPr>
        <w:t xml:space="preserve"> </w:t>
      </w:r>
      <w:r w:rsidR="00F20A36">
        <w:rPr>
          <w:rFonts w:ascii="Noto Sans Symbols" w:eastAsia="Noto Sans Symbols" w:hAnsi="Noto Sans Symbols" w:cs="Noto Sans Symbols"/>
          <w:color w:val="000000"/>
          <w:sz w:val="19"/>
          <w:szCs w:val="19"/>
        </w:rPr>
        <w:t xml:space="preserve">• </w:t>
      </w:r>
      <w:r w:rsidR="00F20A36">
        <w:rPr>
          <w:rFonts w:ascii="Calibri" w:eastAsia="Calibri" w:hAnsi="Calibri" w:cs="Calibri"/>
          <w:color w:val="000000"/>
          <w:sz w:val="24"/>
          <w:szCs w:val="24"/>
        </w:rPr>
        <w:t xml:space="preserve">clearly defined academic and career goals </w:t>
      </w:r>
    </w:p>
    <w:p w:rsidR="00B06D3A" w:rsidRDefault="00AC6629" w:rsidP="00AC6629">
      <w:pPr>
        <w:pStyle w:val="normal"/>
        <w:widowControl w:val="0"/>
        <w:pBdr>
          <w:top w:val="nil"/>
          <w:left w:val="nil"/>
          <w:bottom w:val="nil"/>
          <w:right w:val="nil"/>
          <w:between w:val="nil"/>
        </w:pBdr>
        <w:spacing w:before="8" w:line="240" w:lineRule="auto"/>
        <w:ind w:left="742" w:right="276" w:hanging="367"/>
        <w:rPr>
          <w:rFonts w:ascii="Calibri" w:eastAsia="Calibri" w:hAnsi="Calibri" w:cs="Calibri"/>
          <w:color w:val="000000"/>
          <w:sz w:val="24"/>
          <w:szCs w:val="24"/>
        </w:rPr>
      </w:pPr>
      <w:r>
        <w:rPr>
          <w:rFonts w:ascii="Noto Sans Symbols" w:eastAsia="Noto Sans Symbols" w:hAnsi="Noto Sans Symbols" w:cs="Noto Sans Symbols"/>
          <w:color w:val="000000"/>
          <w:sz w:val="19"/>
          <w:szCs w:val="19"/>
        </w:rPr>
        <w:t xml:space="preserve"> </w:t>
      </w:r>
      <w:r w:rsidR="00F20A36">
        <w:rPr>
          <w:rFonts w:ascii="Noto Sans Symbols" w:eastAsia="Noto Sans Symbols" w:hAnsi="Noto Sans Symbols" w:cs="Noto Sans Symbols"/>
          <w:color w:val="000000"/>
          <w:sz w:val="19"/>
          <w:szCs w:val="19"/>
        </w:rPr>
        <w:t xml:space="preserve">• </w:t>
      </w:r>
      <w:r w:rsidR="00F20A36">
        <w:rPr>
          <w:rFonts w:ascii="Calibri" w:eastAsia="Calibri" w:hAnsi="Calibri" w:cs="Calibri"/>
          <w:color w:val="000000"/>
          <w:sz w:val="24"/>
          <w:szCs w:val="24"/>
        </w:rPr>
        <w:t>the value/import</w:t>
      </w:r>
      <w:r w:rsidR="00192E56">
        <w:rPr>
          <w:rFonts w:ascii="Calibri" w:eastAsia="Calibri" w:hAnsi="Calibri" w:cs="Calibri"/>
          <w:color w:val="000000"/>
          <w:sz w:val="24"/>
          <w:szCs w:val="24"/>
        </w:rPr>
        <w:t xml:space="preserve">ance of the Fellowship for the </w:t>
      </w:r>
      <w:r w:rsidR="00F20A36">
        <w:rPr>
          <w:rFonts w:ascii="Calibri" w:eastAsia="Calibri" w:hAnsi="Calibri" w:cs="Calibri"/>
          <w:color w:val="000000"/>
          <w:sz w:val="24"/>
          <w:szCs w:val="24"/>
        </w:rPr>
        <w:t xml:space="preserve">applicant's professional career and  personal development </w:t>
      </w:r>
    </w:p>
    <w:p w:rsidR="00B06D3A" w:rsidRDefault="00F20A36" w:rsidP="00AC6629">
      <w:pPr>
        <w:pStyle w:val="normal"/>
        <w:widowControl w:val="0"/>
        <w:pBdr>
          <w:top w:val="nil"/>
          <w:left w:val="nil"/>
          <w:bottom w:val="nil"/>
          <w:right w:val="nil"/>
          <w:between w:val="nil"/>
        </w:pBdr>
        <w:spacing w:before="8" w:line="240" w:lineRule="auto"/>
        <w:ind w:left="375"/>
        <w:rPr>
          <w:rFonts w:ascii="Calibri" w:eastAsia="Calibri" w:hAnsi="Calibri" w:cs="Calibri"/>
          <w:color w:val="000000"/>
          <w:sz w:val="24"/>
          <w:szCs w:val="24"/>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sz w:val="24"/>
          <w:szCs w:val="24"/>
        </w:rPr>
        <w:t xml:space="preserve">potential to put the U.S. experience to good use in Hungary </w:t>
      </w:r>
    </w:p>
    <w:p w:rsidR="00AC6629" w:rsidRDefault="00F20A36" w:rsidP="00AC6629">
      <w:pPr>
        <w:pStyle w:val="normal"/>
        <w:widowControl w:val="0"/>
        <w:pBdr>
          <w:top w:val="nil"/>
          <w:left w:val="nil"/>
          <w:bottom w:val="nil"/>
          <w:right w:val="nil"/>
          <w:between w:val="nil"/>
        </w:pBdr>
        <w:spacing w:before="12" w:line="240" w:lineRule="auto"/>
        <w:ind w:left="375" w:right="1612"/>
        <w:rPr>
          <w:rFonts w:ascii="Calibri" w:eastAsia="Calibri" w:hAnsi="Calibri" w:cs="Calibri"/>
          <w:color w:val="000000"/>
          <w:sz w:val="24"/>
          <w:szCs w:val="24"/>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sz w:val="24"/>
          <w:szCs w:val="24"/>
        </w:rPr>
        <w:t xml:space="preserve">expressed motivation and commitment to study the relevant subjects </w:t>
      </w:r>
    </w:p>
    <w:p w:rsidR="00B06D3A" w:rsidRDefault="00F20A36" w:rsidP="00AC6629">
      <w:pPr>
        <w:pStyle w:val="normal"/>
        <w:widowControl w:val="0"/>
        <w:pBdr>
          <w:top w:val="nil"/>
          <w:left w:val="nil"/>
          <w:bottom w:val="nil"/>
          <w:right w:val="nil"/>
          <w:between w:val="nil"/>
        </w:pBdr>
        <w:spacing w:before="12" w:line="240" w:lineRule="auto"/>
        <w:ind w:left="375" w:right="1612"/>
        <w:rPr>
          <w:rFonts w:ascii="Calibri" w:eastAsia="Calibri" w:hAnsi="Calibri" w:cs="Calibri"/>
          <w:color w:val="000000"/>
          <w:sz w:val="24"/>
          <w:szCs w:val="24"/>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sz w:val="24"/>
          <w:szCs w:val="24"/>
        </w:rPr>
        <w:t xml:space="preserve">English language proficiency </w:t>
      </w:r>
    </w:p>
    <w:p w:rsidR="00B06D3A" w:rsidRDefault="00F20A36" w:rsidP="00AC6629">
      <w:pPr>
        <w:pStyle w:val="normal"/>
        <w:widowControl w:val="0"/>
        <w:pBdr>
          <w:top w:val="nil"/>
          <w:left w:val="nil"/>
          <w:bottom w:val="nil"/>
          <w:right w:val="nil"/>
          <w:between w:val="nil"/>
        </w:pBdr>
        <w:spacing w:before="8" w:line="240" w:lineRule="auto"/>
        <w:ind w:left="375"/>
        <w:rPr>
          <w:rFonts w:ascii="Calibri" w:eastAsia="Calibri" w:hAnsi="Calibri" w:cs="Calibri"/>
          <w:color w:val="000000"/>
          <w:sz w:val="24"/>
          <w:szCs w:val="24"/>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sz w:val="24"/>
          <w:szCs w:val="24"/>
        </w:rPr>
        <w:t xml:space="preserve">potential for achievements in an American university environment </w:t>
      </w:r>
    </w:p>
    <w:p w:rsidR="00B06D3A" w:rsidRDefault="00F20A36" w:rsidP="00AC6629">
      <w:pPr>
        <w:pStyle w:val="normal"/>
        <w:widowControl w:val="0"/>
        <w:pBdr>
          <w:top w:val="nil"/>
          <w:left w:val="nil"/>
          <w:bottom w:val="nil"/>
          <w:right w:val="nil"/>
          <w:between w:val="nil"/>
        </w:pBdr>
        <w:spacing w:before="15" w:line="240" w:lineRule="auto"/>
        <w:ind w:left="744" w:right="434" w:hanging="369"/>
        <w:rPr>
          <w:rFonts w:ascii="Calibri" w:eastAsia="Calibri" w:hAnsi="Calibri" w:cs="Calibri"/>
          <w:color w:val="000000"/>
          <w:sz w:val="24"/>
          <w:szCs w:val="24"/>
        </w:rPr>
      </w:pPr>
      <w:r>
        <w:rPr>
          <w:rFonts w:ascii="Noto Sans Symbols" w:eastAsia="Noto Sans Symbols" w:hAnsi="Noto Sans Symbols" w:cs="Noto Sans Symbols"/>
          <w:color w:val="000000"/>
          <w:sz w:val="19"/>
          <w:szCs w:val="19"/>
        </w:rPr>
        <w:t xml:space="preserve">• </w:t>
      </w:r>
      <w:r w:rsidR="00192E56">
        <w:rPr>
          <w:rFonts w:ascii="Calibri" w:eastAsia="Calibri" w:hAnsi="Calibri" w:cs="Calibri"/>
          <w:color w:val="000000"/>
          <w:sz w:val="24"/>
          <w:szCs w:val="24"/>
        </w:rPr>
        <w:t xml:space="preserve">willingness to participate in </w:t>
      </w:r>
      <w:r>
        <w:rPr>
          <w:rFonts w:ascii="Calibri" w:eastAsia="Calibri" w:hAnsi="Calibri" w:cs="Calibri"/>
          <w:color w:val="000000"/>
          <w:sz w:val="24"/>
          <w:szCs w:val="24"/>
        </w:rPr>
        <w:t>students</w:t>
      </w:r>
      <w:r w:rsidR="00192E56">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social life as well as in activities of the local  Hungarian community </w:t>
      </w:r>
    </w:p>
    <w:p w:rsidR="00B06D3A" w:rsidRDefault="00F20A36" w:rsidP="00AC6629">
      <w:pPr>
        <w:pStyle w:val="normal"/>
        <w:widowControl w:val="0"/>
        <w:pBdr>
          <w:top w:val="nil"/>
          <w:left w:val="nil"/>
          <w:bottom w:val="nil"/>
          <w:right w:val="nil"/>
          <w:between w:val="nil"/>
        </w:pBdr>
        <w:spacing w:before="8" w:line="240" w:lineRule="auto"/>
        <w:ind w:left="375"/>
        <w:rPr>
          <w:rFonts w:ascii="Calibri" w:eastAsia="Calibri" w:hAnsi="Calibri" w:cs="Calibri"/>
          <w:color w:val="000000"/>
          <w:sz w:val="24"/>
          <w:szCs w:val="24"/>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sz w:val="24"/>
          <w:szCs w:val="24"/>
        </w:rPr>
        <w:t xml:space="preserve">overall accuracy and quality of the application. </w:t>
      </w:r>
    </w:p>
    <w:p w:rsidR="00B06D3A" w:rsidRDefault="00F20A36">
      <w:pPr>
        <w:pStyle w:val="normal"/>
        <w:widowControl w:val="0"/>
        <w:pBdr>
          <w:top w:val="nil"/>
          <w:left w:val="nil"/>
          <w:bottom w:val="nil"/>
          <w:right w:val="nil"/>
          <w:between w:val="nil"/>
        </w:pBdr>
        <w:spacing w:before="282" w:line="243" w:lineRule="auto"/>
        <w:ind w:left="15" w:firstLine="9"/>
        <w:rPr>
          <w:rFonts w:ascii="Calibri" w:eastAsia="Calibri" w:hAnsi="Calibri" w:cs="Calibri"/>
          <w:color w:val="000000"/>
          <w:sz w:val="24"/>
          <w:szCs w:val="24"/>
        </w:rPr>
      </w:pPr>
      <w:r>
        <w:rPr>
          <w:rFonts w:ascii="Calibri" w:eastAsia="Calibri" w:hAnsi="Calibri" w:cs="Calibri"/>
          <w:color w:val="000000"/>
          <w:sz w:val="24"/>
          <w:szCs w:val="24"/>
        </w:rPr>
        <w:t xml:space="preserve">In the case of two equally qualified candidates, preference will be given, according to the will  of the Founding Father, to candidates who </w:t>
      </w:r>
    </w:p>
    <w:p w:rsidR="00B06D3A" w:rsidRDefault="00F20A36">
      <w:pPr>
        <w:pStyle w:val="normal"/>
        <w:widowControl w:val="0"/>
        <w:pBdr>
          <w:top w:val="nil"/>
          <w:left w:val="nil"/>
          <w:bottom w:val="nil"/>
          <w:right w:val="nil"/>
          <w:between w:val="nil"/>
        </w:pBdr>
        <w:spacing w:before="8" w:line="240" w:lineRule="auto"/>
        <w:ind w:left="375"/>
        <w:rPr>
          <w:rFonts w:ascii="Calibri" w:eastAsia="Calibri" w:hAnsi="Calibri" w:cs="Calibri"/>
          <w:color w:val="000000"/>
          <w:sz w:val="24"/>
          <w:szCs w:val="24"/>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sz w:val="24"/>
          <w:szCs w:val="24"/>
        </w:rPr>
        <w:t xml:space="preserve">demonstrate the need for financial assistance to study in the U.S., </w:t>
      </w:r>
    </w:p>
    <w:p w:rsidR="00B06D3A" w:rsidRDefault="00F20A36">
      <w:pPr>
        <w:pStyle w:val="normal"/>
        <w:widowControl w:val="0"/>
        <w:pBdr>
          <w:top w:val="nil"/>
          <w:left w:val="nil"/>
          <w:bottom w:val="nil"/>
          <w:right w:val="nil"/>
          <w:between w:val="nil"/>
        </w:pBdr>
        <w:spacing w:before="12" w:line="240" w:lineRule="auto"/>
        <w:ind w:left="375"/>
        <w:rPr>
          <w:rFonts w:ascii="Calibri" w:eastAsia="Calibri" w:hAnsi="Calibri" w:cs="Calibri"/>
          <w:color w:val="000000"/>
          <w:sz w:val="24"/>
          <w:szCs w:val="24"/>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sz w:val="24"/>
          <w:szCs w:val="24"/>
        </w:rPr>
        <w:t xml:space="preserve">who have not had a prior Fellowship in the U.S. </w:t>
      </w:r>
    </w:p>
    <w:p w:rsidR="00B06D3A" w:rsidRDefault="00F20A36">
      <w:pPr>
        <w:pStyle w:val="normal"/>
        <w:widowControl w:val="0"/>
        <w:pBdr>
          <w:top w:val="nil"/>
          <w:left w:val="nil"/>
          <w:bottom w:val="nil"/>
          <w:right w:val="nil"/>
          <w:between w:val="nil"/>
        </w:pBdr>
        <w:spacing w:before="305" w:line="243" w:lineRule="auto"/>
        <w:ind w:firstLine="6"/>
        <w:rPr>
          <w:rFonts w:ascii="Calibri" w:eastAsia="Calibri" w:hAnsi="Calibri" w:cs="Calibri"/>
          <w:color w:val="000000"/>
          <w:sz w:val="24"/>
          <w:szCs w:val="24"/>
        </w:rPr>
      </w:pPr>
      <w:r>
        <w:rPr>
          <w:rFonts w:ascii="Calibri" w:eastAsia="Calibri" w:hAnsi="Calibri" w:cs="Calibri"/>
          <w:color w:val="000000"/>
          <w:sz w:val="24"/>
          <w:szCs w:val="24"/>
        </w:rPr>
        <w:t xml:space="preserve">The decision of the Kuratorium will be released within a week after the interviews. Particular  justification will not be provided. </w:t>
      </w:r>
    </w:p>
    <w:p w:rsidR="00B06D3A" w:rsidRDefault="00F20A36">
      <w:pPr>
        <w:pStyle w:val="normal"/>
        <w:widowControl w:val="0"/>
        <w:pBdr>
          <w:top w:val="nil"/>
          <w:left w:val="nil"/>
          <w:bottom w:val="nil"/>
          <w:right w:val="nil"/>
          <w:between w:val="nil"/>
        </w:pBdr>
        <w:spacing w:before="301" w:line="243" w:lineRule="auto"/>
        <w:ind w:left="13" w:right="-6" w:hanging="1"/>
        <w:rPr>
          <w:rFonts w:ascii="Calibri" w:eastAsia="Calibri" w:hAnsi="Calibri" w:cs="Calibri"/>
          <w:color w:val="000000"/>
          <w:sz w:val="24"/>
          <w:szCs w:val="24"/>
        </w:rPr>
      </w:pPr>
      <w:r>
        <w:rPr>
          <w:rFonts w:ascii="Calibri" w:eastAsia="Calibri" w:hAnsi="Calibri" w:cs="Calibri"/>
          <w:color w:val="000000"/>
          <w:sz w:val="24"/>
          <w:szCs w:val="24"/>
        </w:rPr>
        <w:t>While the Kuratorium recruits and selects the candidate for studying at UNM, both ASM and  SPA reserve the right not to accept the proposed candidate without any explanation</w:t>
      </w:r>
      <w:r w:rsidR="00192E56">
        <w:rPr>
          <w:rFonts w:ascii="Calibri" w:eastAsia="Calibri" w:hAnsi="Calibri" w:cs="Calibri"/>
          <w:color w:val="000000"/>
          <w:sz w:val="24"/>
          <w:szCs w:val="24"/>
        </w:rPr>
        <w:t>.</w:t>
      </w:r>
    </w:p>
    <w:p w:rsidR="00B06D3A" w:rsidRDefault="00F20A36">
      <w:pPr>
        <w:pStyle w:val="normal"/>
        <w:widowControl w:val="0"/>
        <w:pBdr>
          <w:top w:val="nil"/>
          <w:left w:val="nil"/>
          <w:bottom w:val="nil"/>
          <w:right w:val="nil"/>
          <w:between w:val="nil"/>
        </w:pBdr>
        <w:spacing w:line="240" w:lineRule="auto"/>
        <w:ind w:right="46"/>
        <w:jc w:val="right"/>
        <w:rPr>
          <w:rFonts w:ascii="Calibri" w:eastAsia="Calibri" w:hAnsi="Calibri" w:cs="Calibri"/>
          <w:color w:val="000000"/>
        </w:rPr>
      </w:pPr>
      <w:r>
        <w:rPr>
          <w:rFonts w:ascii="Calibri" w:eastAsia="Calibri" w:hAnsi="Calibri" w:cs="Calibri"/>
          <w:color w:val="000000"/>
        </w:rPr>
        <w:t xml:space="preserve"> </w:t>
      </w:r>
    </w:p>
    <w:p w:rsidR="00B06D3A" w:rsidRDefault="00F20A36">
      <w:pPr>
        <w:pStyle w:val="normal"/>
        <w:widowControl w:val="0"/>
        <w:pBdr>
          <w:top w:val="nil"/>
          <w:left w:val="nil"/>
          <w:bottom w:val="nil"/>
          <w:right w:val="nil"/>
          <w:between w:val="nil"/>
        </w:pBdr>
        <w:spacing w:before="450" w:line="240" w:lineRule="auto"/>
        <w:ind w:left="9"/>
        <w:rPr>
          <w:rFonts w:ascii="Calibri" w:eastAsia="Calibri" w:hAnsi="Calibri" w:cs="Calibri"/>
          <w:b/>
          <w:color w:val="000000"/>
          <w:sz w:val="24"/>
          <w:szCs w:val="24"/>
        </w:rPr>
      </w:pPr>
      <w:r>
        <w:rPr>
          <w:rFonts w:ascii="Calibri" w:eastAsia="Calibri" w:hAnsi="Calibri" w:cs="Calibri"/>
          <w:b/>
          <w:color w:val="000000"/>
          <w:sz w:val="24"/>
          <w:szCs w:val="24"/>
          <w:u w:val="single"/>
        </w:rPr>
        <w:t>What are the expectations from the Rezler Fellow?</w:t>
      </w:r>
      <w:r>
        <w:rPr>
          <w:rFonts w:ascii="Calibri" w:eastAsia="Calibri" w:hAnsi="Calibri" w:cs="Calibri"/>
          <w:b/>
          <w:color w:val="000000"/>
          <w:sz w:val="24"/>
          <w:szCs w:val="24"/>
        </w:rPr>
        <w:t xml:space="preserve"> </w:t>
      </w:r>
    </w:p>
    <w:p w:rsidR="00B06D3A" w:rsidRDefault="00F20A36">
      <w:pPr>
        <w:pStyle w:val="normal"/>
        <w:widowControl w:val="0"/>
        <w:pBdr>
          <w:top w:val="nil"/>
          <w:left w:val="nil"/>
          <w:bottom w:val="nil"/>
          <w:right w:val="nil"/>
          <w:between w:val="nil"/>
        </w:pBdr>
        <w:spacing w:before="307" w:line="243" w:lineRule="auto"/>
        <w:ind w:left="6" w:right="-6" w:hanging="2"/>
        <w:jc w:val="both"/>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The Rezler Fellow is expected to get the most out of the study opportunities provided and gain empirical experiences in his/her professional field. Therefore it is strongly advised, based on the experience of previous Fellows, not to be accompanied by dependents. If an exception is approved by the Rezler Kuratorium, the Rezler Fellow must provide proof of additional funding sufficient for each accompanying family member to qualify for his/her U.S. visa. </w:t>
      </w:r>
    </w:p>
    <w:p w:rsidR="00B06D3A" w:rsidRDefault="00F20A36">
      <w:pPr>
        <w:pStyle w:val="normal"/>
        <w:widowControl w:val="0"/>
        <w:pBdr>
          <w:top w:val="nil"/>
          <w:left w:val="nil"/>
          <w:bottom w:val="nil"/>
          <w:right w:val="nil"/>
          <w:between w:val="nil"/>
        </w:pBdr>
        <w:spacing w:before="301" w:line="244" w:lineRule="auto"/>
        <w:ind w:left="7" w:right="-6" w:firstLine="4"/>
        <w:jc w:val="both"/>
        <w:rPr>
          <w:rFonts w:ascii="Calibri" w:eastAsia="Calibri" w:hAnsi="Calibri" w:cs="Calibri"/>
          <w:color w:val="000000"/>
          <w:sz w:val="24"/>
          <w:szCs w:val="24"/>
        </w:rPr>
      </w:pPr>
      <w:r>
        <w:rPr>
          <w:rFonts w:ascii="Calibri" w:eastAsia="Calibri" w:hAnsi="Calibri" w:cs="Calibri"/>
          <w:color w:val="000000"/>
          <w:sz w:val="24"/>
          <w:szCs w:val="24"/>
        </w:rPr>
        <w:t xml:space="preserve">Within a month after the return from the U.S., the Rezler Fellow is requested to submit a  </w:t>
      </w:r>
      <w:r>
        <w:rPr>
          <w:rFonts w:ascii="Calibri" w:eastAsia="Calibri" w:hAnsi="Calibri" w:cs="Calibri"/>
          <w:b/>
          <w:color w:val="000000"/>
          <w:sz w:val="24"/>
          <w:szCs w:val="24"/>
        </w:rPr>
        <w:t xml:space="preserve">technical report </w:t>
      </w:r>
      <w:r>
        <w:rPr>
          <w:rFonts w:ascii="Calibri" w:eastAsia="Calibri" w:hAnsi="Calibri" w:cs="Calibri"/>
          <w:color w:val="000000"/>
          <w:sz w:val="24"/>
          <w:szCs w:val="24"/>
        </w:rPr>
        <w:t xml:space="preserve">(in Hungarian) about his/her studies and accomplishments. The report will  be evaluated by the Kuratorium, and if it is of high quality, will be published on the website of  the Foundation. The Rezler Fellow will be </w:t>
      </w:r>
      <w:r>
        <w:rPr>
          <w:rFonts w:ascii="Calibri" w:eastAsia="Calibri" w:hAnsi="Calibri" w:cs="Calibri"/>
          <w:b/>
          <w:color w:val="000000"/>
          <w:sz w:val="24"/>
          <w:szCs w:val="24"/>
        </w:rPr>
        <w:t xml:space="preserve">invited to inform the Kuratorium </w:t>
      </w:r>
      <w:r>
        <w:rPr>
          <w:rFonts w:ascii="Calibri" w:eastAsia="Calibri" w:hAnsi="Calibri" w:cs="Calibri"/>
          <w:color w:val="000000"/>
          <w:sz w:val="24"/>
          <w:szCs w:val="24"/>
        </w:rPr>
        <w:t xml:space="preserve">about his/her  experience at the UNM. He/she is also encouraged to join the community of former Rezler  Fellows. </w:t>
      </w:r>
    </w:p>
    <w:p w:rsidR="00B06D3A" w:rsidRDefault="00192E56">
      <w:pPr>
        <w:pStyle w:val="normal"/>
        <w:widowControl w:val="0"/>
        <w:pBdr>
          <w:top w:val="nil"/>
          <w:left w:val="nil"/>
          <w:bottom w:val="nil"/>
          <w:right w:val="nil"/>
          <w:between w:val="nil"/>
        </w:pBdr>
        <w:spacing w:before="301" w:line="240" w:lineRule="auto"/>
        <w:ind w:left="25"/>
        <w:rPr>
          <w:rFonts w:ascii="Calibri" w:eastAsia="Calibri" w:hAnsi="Calibri" w:cs="Calibri"/>
          <w:color w:val="000000"/>
        </w:rPr>
      </w:pPr>
      <w:r>
        <w:rPr>
          <w:rFonts w:ascii="Calibri" w:eastAsia="Calibri" w:hAnsi="Calibri" w:cs="Calibri"/>
          <w:color w:val="000000"/>
          <w:sz w:val="24"/>
          <w:szCs w:val="24"/>
        </w:rPr>
        <w:t>23 September</w:t>
      </w:r>
      <w:r w:rsidR="00F20A36">
        <w:rPr>
          <w:rFonts w:ascii="Calibri" w:eastAsia="Calibri" w:hAnsi="Calibri" w:cs="Calibri"/>
          <w:color w:val="000000"/>
        </w:rPr>
        <w:t xml:space="preserve">, 2022, Budapest </w:t>
      </w:r>
    </w:p>
    <w:p w:rsidR="00B06D3A" w:rsidRDefault="00F20A36">
      <w:pPr>
        <w:pStyle w:val="normal"/>
        <w:widowControl w:val="0"/>
        <w:pBdr>
          <w:top w:val="nil"/>
          <w:left w:val="nil"/>
          <w:bottom w:val="nil"/>
          <w:right w:val="nil"/>
          <w:between w:val="nil"/>
        </w:pBdr>
        <w:spacing w:before="550" w:line="240" w:lineRule="auto"/>
        <w:ind w:left="23"/>
        <w:rPr>
          <w:rFonts w:ascii="Calibri" w:eastAsia="Calibri" w:hAnsi="Calibri" w:cs="Calibri"/>
          <w:color w:val="000000"/>
        </w:rPr>
      </w:pPr>
      <w:r>
        <w:rPr>
          <w:rFonts w:ascii="Calibri" w:eastAsia="Calibri" w:hAnsi="Calibri" w:cs="Calibri"/>
          <w:color w:val="000000"/>
        </w:rPr>
        <w:t xml:space="preserve">Kuratorium </w:t>
      </w:r>
    </w:p>
    <w:p w:rsidR="00B06D3A" w:rsidRDefault="00F20A36">
      <w:pPr>
        <w:pStyle w:val="normal"/>
        <w:widowControl w:val="0"/>
        <w:pBdr>
          <w:top w:val="nil"/>
          <w:left w:val="nil"/>
          <w:bottom w:val="nil"/>
          <w:right w:val="nil"/>
          <w:between w:val="nil"/>
        </w:pBdr>
        <w:spacing w:before="11" w:line="240" w:lineRule="auto"/>
        <w:ind w:left="5"/>
        <w:rPr>
          <w:rFonts w:ascii="Calibri" w:eastAsia="Calibri" w:hAnsi="Calibri" w:cs="Calibri"/>
          <w:color w:val="000000"/>
        </w:rPr>
      </w:pPr>
      <w:r>
        <w:rPr>
          <w:rFonts w:ascii="Calibri" w:eastAsia="Calibri" w:hAnsi="Calibri" w:cs="Calibri"/>
          <w:color w:val="000000"/>
        </w:rPr>
        <w:t>Julius Rezler Foundation</w:t>
      </w:r>
    </w:p>
    <w:sectPr w:rsidR="00B06D3A" w:rsidSect="00B06D3A">
      <w:headerReference w:type="default" r:id="rId6"/>
      <w:pgSz w:w="11900" w:h="16820"/>
      <w:pgMar w:top="696" w:right="1362" w:bottom="1751" w:left="1411" w:header="0" w:footer="72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5CE" w:rsidRDefault="00FD35CE" w:rsidP="00AC6629">
      <w:pPr>
        <w:spacing w:line="240" w:lineRule="auto"/>
      </w:pPr>
      <w:r>
        <w:separator/>
      </w:r>
    </w:p>
  </w:endnote>
  <w:endnote w:type="continuationSeparator" w:id="0">
    <w:p w:rsidR="00FD35CE" w:rsidRDefault="00FD35CE" w:rsidP="00AC662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5CE" w:rsidRDefault="00FD35CE" w:rsidP="00AC6629">
      <w:pPr>
        <w:spacing w:line="240" w:lineRule="auto"/>
      </w:pPr>
      <w:r>
        <w:separator/>
      </w:r>
    </w:p>
  </w:footnote>
  <w:footnote w:type="continuationSeparator" w:id="0">
    <w:p w:rsidR="00FD35CE" w:rsidRDefault="00FD35CE" w:rsidP="00AC662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8016"/>
      <w:docPartObj>
        <w:docPartGallery w:val="Page Numbers (Top of Page)"/>
        <w:docPartUnique/>
      </w:docPartObj>
    </w:sdtPr>
    <w:sdtContent>
      <w:p w:rsidR="00AC6629" w:rsidRDefault="00344125">
        <w:pPr>
          <w:pStyle w:val="lfej"/>
          <w:jc w:val="right"/>
        </w:pPr>
        <w:fldSimple w:instr=" PAGE   \* MERGEFORMAT ">
          <w:r w:rsidR="00192E56">
            <w:rPr>
              <w:noProof/>
            </w:rPr>
            <w:t>1</w:t>
          </w:r>
        </w:fldSimple>
      </w:p>
    </w:sdtContent>
  </w:sdt>
  <w:p w:rsidR="00AC6629" w:rsidRDefault="00AC6629">
    <w:pPr>
      <w:pStyle w:val="lfej"/>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B06D3A"/>
    <w:rsid w:val="00192E56"/>
    <w:rsid w:val="00344125"/>
    <w:rsid w:val="003C70F8"/>
    <w:rsid w:val="00AC6629"/>
    <w:rsid w:val="00AF293F"/>
    <w:rsid w:val="00B06D3A"/>
    <w:rsid w:val="00F20A36"/>
    <w:rsid w:val="00FB6350"/>
    <w:rsid w:val="00FD35C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hu-HU" w:eastAsia="hu-H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44125"/>
  </w:style>
  <w:style w:type="paragraph" w:styleId="Cmsor1">
    <w:name w:val="heading 1"/>
    <w:basedOn w:val="normal"/>
    <w:next w:val="normal"/>
    <w:rsid w:val="00B06D3A"/>
    <w:pPr>
      <w:keepNext/>
      <w:keepLines/>
      <w:spacing w:before="480" w:after="120"/>
      <w:outlineLvl w:val="0"/>
    </w:pPr>
    <w:rPr>
      <w:b/>
      <w:sz w:val="48"/>
      <w:szCs w:val="48"/>
    </w:rPr>
  </w:style>
  <w:style w:type="paragraph" w:styleId="Cmsor2">
    <w:name w:val="heading 2"/>
    <w:basedOn w:val="normal"/>
    <w:next w:val="normal"/>
    <w:rsid w:val="00B06D3A"/>
    <w:pPr>
      <w:keepNext/>
      <w:keepLines/>
      <w:spacing w:before="360" w:after="80"/>
      <w:outlineLvl w:val="1"/>
    </w:pPr>
    <w:rPr>
      <w:b/>
      <w:sz w:val="36"/>
      <w:szCs w:val="36"/>
    </w:rPr>
  </w:style>
  <w:style w:type="paragraph" w:styleId="Cmsor3">
    <w:name w:val="heading 3"/>
    <w:basedOn w:val="normal"/>
    <w:next w:val="normal"/>
    <w:rsid w:val="00B06D3A"/>
    <w:pPr>
      <w:keepNext/>
      <w:keepLines/>
      <w:spacing w:before="280" w:after="80"/>
      <w:outlineLvl w:val="2"/>
    </w:pPr>
    <w:rPr>
      <w:b/>
      <w:sz w:val="28"/>
      <w:szCs w:val="28"/>
    </w:rPr>
  </w:style>
  <w:style w:type="paragraph" w:styleId="Cmsor4">
    <w:name w:val="heading 4"/>
    <w:basedOn w:val="normal"/>
    <w:next w:val="normal"/>
    <w:rsid w:val="00B06D3A"/>
    <w:pPr>
      <w:keepNext/>
      <w:keepLines/>
      <w:spacing w:before="240" w:after="40"/>
      <w:outlineLvl w:val="3"/>
    </w:pPr>
    <w:rPr>
      <w:b/>
      <w:sz w:val="24"/>
      <w:szCs w:val="24"/>
    </w:rPr>
  </w:style>
  <w:style w:type="paragraph" w:styleId="Cmsor5">
    <w:name w:val="heading 5"/>
    <w:basedOn w:val="normal"/>
    <w:next w:val="normal"/>
    <w:rsid w:val="00B06D3A"/>
    <w:pPr>
      <w:keepNext/>
      <w:keepLines/>
      <w:spacing w:before="220" w:after="40"/>
      <w:outlineLvl w:val="4"/>
    </w:pPr>
    <w:rPr>
      <w:b/>
    </w:rPr>
  </w:style>
  <w:style w:type="paragraph" w:styleId="Cmsor6">
    <w:name w:val="heading 6"/>
    <w:basedOn w:val="normal"/>
    <w:next w:val="normal"/>
    <w:rsid w:val="00B06D3A"/>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ormal">
    <w:name w:val="normal"/>
    <w:rsid w:val="00B06D3A"/>
  </w:style>
  <w:style w:type="table" w:customStyle="1" w:styleId="TableNormal">
    <w:name w:val="Table Normal"/>
    <w:rsid w:val="00B06D3A"/>
    <w:tblPr>
      <w:tblCellMar>
        <w:top w:w="0" w:type="dxa"/>
        <w:left w:w="0" w:type="dxa"/>
        <w:bottom w:w="0" w:type="dxa"/>
        <w:right w:w="0" w:type="dxa"/>
      </w:tblCellMar>
    </w:tblPr>
  </w:style>
  <w:style w:type="paragraph" w:styleId="Cm">
    <w:name w:val="Title"/>
    <w:basedOn w:val="normal"/>
    <w:next w:val="normal"/>
    <w:rsid w:val="00B06D3A"/>
    <w:pPr>
      <w:keepNext/>
      <w:keepLines/>
      <w:spacing w:before="480" w:after="120"/>
    </w:pPr>
    <w:rPr>
      <w:b/>
      <w:sz w:val="72"/>
      <w:szCs w:val="72"/>
    </w:rPr>
  </w:style>
  <w:style w:type="paragraph" w:styleId="Alcm">
    <w:name w:val="Subtitle"/>
    <w:basedOn w:val="normal"/>
    <w:next w:val="normal"/>
    <w:rsid w:val="00B06D3A"/>
    <w:pPr>
      <w:keepNext/>
      <w:keepLines/>
      <w:spacing w:before="360" w:after="80"/>
    </w:pPr>
    <w:rPr>
      <w:rFonts w:ascii="Georgia" w:eastAsia="Georgia" w:hAnsi="Georgia" w:cs="Georgia"/>
      <w:i/>
      <w:color w:val="666666"/>
      <w:sz w:val="48"/>
      <w:szCs w:val="48"/>
    </w:rPr>
  </w:style>
  <w:style w:type="paragraph" w:styleId="lfej">
    <w:name w:val="header"/>
    <w:basedOn w:val="Norml"/>
    <w:link w:val="lfejChar"/>
    <w:uiPriority w:val="99"/>
    <w:unhideWhenUsed/>
    <w:rsid w:val="00AC6629"/>
    <w:pPr>
      <w:tabs>
        <w:tab w:val="center" w:pos="4536"/>
        <w:tab w:val="right" w:pos="9072"/>
      </w:tabs>
      <w:spacing w:line="240" w:lineRule="auto"/>
    </w:pPr>
  </w:style>
  <w:style w:type="character" w:customStyle="1" w:styleId="lfejChar">
    <w:name w:val="Élőfej Char"/>
    <w:basedOn w:val="Bekezdsalapbettpusa"/>
    <w:link w:val="lfej"/>
    <w:uiPriority w:val="99"/>
    <w:rsid w:val="00AC6629"/>
  </w:style>
  <w:style w:type="paragraph" w:styleId="llb">
    <w:name w:val="footer"/>
    <w:basedOn w:val="Norml"/>
    <w:link w:val="llbChar"/>
    <w:uiPriority w:val="99"/>
    <w:semiHidden/>
    <w:unhideWhenUsed/>
    <w:rsid w:val="00AC6629"/>
    <w:pPr>
      <w:tabs>
        <w:tab w:val="center" w:pos="4536"/>
        <w:tab w:val="right" w:pos="9072"/>
      </w:tabs>
      <w:spacing w:line="240" w:lineRule="auto"/>
    </w:pPr>
  </w:style>
  <w:style w:type="character" w:customStyle="1" w:styleId="llbChar">
    <w:name w:val="Élőláb Char"/>
    <w:basedOn w:val="Bekezdsalapbettpusa"/>
    <w:link w:val="llb"/>
    <w:uiPriority w:val="99"/>
    <w:semiHidden/>
    <w:rsid w:val="00AC662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1042</Words>
  <Characters>7190</Characters>
  <Application>Microsoft Office Word</Application>
  <DocSecurity>0</DocSecurity>
  <Lines>59</Lines>
  <Paragraphs>16</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8216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Mária</dc:creator>
  <cp:lastModifiedBy>Mária</cp:lastModifiedBy>
  <cp:revision>3</cp:revision>
  <cp:lastPrinted>2022-03-07T16:07:00Z</cp:lastPrinted>
  <dcterms:created xsi:type="dcterms:W3CDTF">2022-09-20T10:06:00Z</dcterms:created>
  <dcterms:modified xsi:type="dcterms:W3CDTF">2022-09-20T10:15:00Z</dcterms:modified>
</cp:coreProperties>
</file>